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8505"/>
      </w:tblGrid>
      <w:tr w:rsidR="007A2A2D" w14:paraId="2FF217AB" w14:textId="77777777" w:rsidTr="007A2A2D">
        <w:tc>
          <w:tcPr>
            <w:tcW w:w="1980" w:type="dxa"/>
          </w:tcPr>
          <w:p w14:paraId="6D442C9A" w14:textId="77777777" w:rsidR="007A2A2D" w:rsidRDefault="007A2A2D" w:rsidP="007A2A2D">
            <w:pPr>
              <w:jc w:val="center"/>
              <w:rPr>
                <w:b/>
                <w:bCs/>
                <w:sz w:val="40"/>
                <w:szCs w:val="40"/>
                <w:lang w:val="fr-FR"/>
              </w:rPr>
            </w:pPr>
            <w:r>
              <w:rPr>
                <w:b/>
                <w:bCs/>
                <w:noProof/>
                <w:color w:val="ED7D31" w:themeColor="accent2"/>
                <w:sz w:val="36"/>
                <w:szCs w:val="36"/>
                <w:lang w:val="fr-FR"/>
              </w:rPr>
              <w:drawing>
                <wp:inline distT="0" distB="0" distL="0" distR="0" wp14:anchorId="6E5F2C01" wp14:editId="328B82A1">
                  <wp:extent cx="638175" cy="762067"/>
                  <wp:effectExtent l="0" t="0" r="0" b="0"/>
                  <wp:docPr id="1865549497" name="Image 1" descr="Une image contenant cheval, clipart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5549497" name="Image 1" descr="Une image contenant cheval, clipart&#10;&#10;Le contenu généré par l’IA peut êtr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277" cy="766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7A6F74" w14:textId="6B646A21" w:rsidR="00964C2E" w:rsidRPr="00964C2E" w:rsidRDefault="00964C2E" w:rsidP="007A2A2D">
            <w:pPr>
              <w:jc w:val="center"/>
              <w:rPr>
                <w:b/>
                <w:bCs/>
                <w:sz w:val="24"/>
                <w:szCs w:val="24"/>
                <w:lang w:val="fr-FR"/>
              </w:rPr>
            </w:pPr>
            <w:r w:rsidRPr="00964C2E">
              <w:rPr>
                <w:b/>
                <w:bCs/>
                <w:sz w:val="24"/>
                <w:szCs w:val="24"/>
                <w:lang w:val="fr-FR"/>
              </w:rPr>
              <w:t>GREZ-DOICEAU</w:t>
            </w:r>
          </w:p>
        </w:tc>
        <w:tc>
          <w:tcPr>
            <w:tcW w:w="8505" w:type="dxa"/>
          </w:tcPr>
          <w:p w14:paraId="1E4AD9E6" w14:textId="061E5FE4" w:rsidR="007A2A2D" w:rsidRPr="00527FF9" w:rsidRDefault="007A2A2D" w:rsidP="007A2A2D">
            <w:pPr>
              <w:jc w:val="center"/>
              <w:rPr>
                <w:b/>
                <w:bCs/>
                <w:color w:val="833C0B" w:themeColor="accent2" w:themeShade="80"/>
                <w:sz w:val="28"/>
                <w:szCs w:val="28"/>
                <w:lang w:val="fr-FR"/>
              </w:rPr>
            </w:pPr>
            <w:r w:rsidRPr="00527FF9">
              <w:rPr>
                <w:b/>
                <w:bCs/>
                <w:color w:val="833C0B" w:themeColor="accent2" w:themeShade="80"/>
                <w:sz w:val="36"/>
                <w:szCs w:val="36"/>
                <w:lang w:val="fr-FR"/>
              </w:rPr>
              <w:t xml:space="preserve">DECHETS MENAGERS - </w:t>
            </w:r>
            <w:r w:rsidRPr="00527FF9">
              <w:rPr>
                <w:b/>
                <w:bCs/>
                <w:color w:val="833C0B" w:themeColor="accent2" w:themeShade="80"/>
                <w:sz w:val="28"/>
                <w:szCs w:val="28"/>
                <w:lang w:val="fr-FR"/>
              </w:rPr>
              <w:t xml:space="preserve">INFORMATIONS </w:t>
            </w:r>
            <w:r w:rsidRPr="00E9646A">
              <w:rPr>
                <w:b/>
                <w:bCs/>
                <w:color w:val="833C0B" w:themeColor="accent2" w:themeShade="80"/>
                <w:sz w:val="36"/>
                <w:szCs w:val="36"/>
                <w:lang w:val="fr-FR"/>
              </w:rPr>
              <w:t>202</w:t>
            </w:r>
            <w:r w:rsidR="003271D5">
              <w:rPr>
                <w:b/>
                <w:bCs/>
                <w:color w:val="833C0B" w:themeColor="accent2" w:themeShade="80"/>
                <w:sz w:val="36"/>
                <w:szCs w:val="36"/>
                <w:lang w:val="fr-FR"/>
              </w:rPr>
              <w:t>6</w:t>
            </w:r>
          </w:p>
          <w:p w14:paraId="3895FD1C" w14:textId="76817AE1" w:rsidR="007A2A2D" w:rsidRPr="00964C2E" w:rsidRDefault="007A2A2D" w:rsidP="007A2A2D">
            <w:pPr>
              <w:jc w:val="center"/>
              <w:rPr>
                <w:b/>
                <w:bCs/>
                <w:sz w:val="36"/>
                <w:szCs w:val="36"/>
                <w:lang w:val="fr-FR"/>
              </w:rPr>
            </w:pPr>
            <w:r w:rsidRPr="00964C2E">
              <w:rPr>
                <w:b/>
                <w:bCs/>
                <w:sz w:val="36"/>
                <w:szCs w:val="36"/>
                <w:lang w:val="fr-FR"/>
              </w:rPr>
              <w:t>POUBELLES A PUCES</w:t>
            </w:r>
          </w:p>
          <w:p w14:paraId="5D12A934" w14:textId="1EEFA822" w:rsidR="007A2A2D" w:rsidRDefault="007A2A2D" w:rsidP="007A2A2D">
            <w:pPr>
              <w:rPr>
                <w:b/>
                <w:bCs/>
                <w:sz w:val="40"/>
                <w:szCs w:val="40"/>
                <w:lang w:val="fr-FR"/>
              </w:rPr>
            </w:pPr>
          </w:p>
        </w:tc>
      </w:tr>
    </w:tbl>
    <w:p w14:paraId="622EB018" w14:textId="77777777" w:rsidR="00964C2E" w:rsidRPr="00964C2E" w:rsidRDefault="00964C2E" w:rsidP="00964C2E">
      <w:pPr>
        <w:spacing w:after="0" w:line="240" w:lineRule="auto"/>
        <w:rPr>
          <w:b/>
          <w:bCs/>
          <w:sz w:val="16"/>
          <w:szCs w:val="16"/>
          <w:u w:val="single"/>
          <w:lang w:val="fr-FR"/>
        </w:rPr>
      </w:pPr>
    </w:p>
    <w:p w14:paraId="51D2504E" w14:textId="3A797FF5" w:rsidR="009F6708" w:rsidRPr="00E9646A" w:rsidRDefault="007A2A2D" w:rsidP="009F6708">
      <w:pPr>
        <w:rPr>
          <w:b/>
          <w:bCs/>
          <w:caps/>
          <w:sz w:val="24"/>
          <w:szCs w:val="24"/>
          <w:u w:val="single"/>
          <w:lang w:val="fr-FR"/>
        </w:rPr>
      </w:pPr>
      <w:r w:rsidRPr="00E9646A">
        <w:rPr>
          <w:b/>
          <w:bCs/>
          <w:caps/>
          <w:sz w:val="24"/>
          <w:szCs w:val="24"/>
          <w:u w:val="single"/>
          <w:lang w:val="fr-FR"/>
        </w:rPr>
        <w:t xml:space="preserve">Ce à quoi vous avez droit- </w:t>
      </w:r>
      <w:r w:rsidR="009F6708" w:rsidRPr="00E9646A">
        <w:rPr>
          <w:b/>
          <w:bCs/>
          <w:caps/>
          <w:sz w:val="24"/>
          <w:szCs w:val="24"/>
          <w:u w:val="single"/>
          <w:lang w:val="fr-FR"/>
        </w:rPr>
        <w:t xml:space="preserve">Combien cela va </w:t>
      </w:r>
      <w:r w:rsidRPr="00E9646A">
        <w:rPr>
          <w:b/>
          <w:bCs/>
          <w:caps/>
          <w:sz w:val="24"/>
          <w:szCs w:val="24"/>
          <w:u w:val="single"/>
          <w:lang w:val="fr-FR"/>
        </w:rPr>
        <w:t>c</w:t>
      </w:r>
      <w:r w:rsidR="009F6708" w:rsidRPr="00E9646A">
        <w:rPr>
          <w:b/>
          <w:bCs/>
          <w:caps/>
          <w:sz w:val="24"/>
          <w:szCs w:val="24"/>
          <w:u w:val="single"/>
          <w:lang w:val="fr-FR"/>
        </w:rPr>
        <w:t>oûter ?</w:t>
      </w:r>
    </w:p>
    <w:tbl>
      <w:tblPr>
        <w:tblW w:w="10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8"/>
        <w:gridCol w:w="1198"/>
        <w:gridCol w:w="937"/>
        <w:gridCol w:w="822"/>
        <w:gridCol w:w="997"/>
        <w:gridCol w:w="1200"/>
        <w:gridCol w:w="1321"/>
        <w:gridCol w:w="1473"/>
        <w:gridCol w:w="1354"/>
      </w:tblGrid>
      <w:tr w:rsidR="00FC73CD" w:rsidRPr="00FC73CD" w14:paraId="0DA28A18" w14:textId="77777777" w:rsidTr="00FC73CD">
        <w:trPr>
          <w:trHeight w:val="315"/>
        </w:trPr>
        <w:tc>
          <w:tcPr>
            <w:tcW w:w="12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FE5433" w14:textId="77777777" w:rsidR="00FC73CD" w:rsidRPr="00FC73CD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bookmarkStart w:id="0" w:name="_Hlk191372653"/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 </w:t>
            </w:r>
          </w:p>
        </w:tc>
        <w:tc>
          <w:tcPr>
            <w:tcW w:w="12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F10942" w14:textId="77777777" w:rsidR="00FC73CD" w:rsidRPr="00FC73CD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>Nombre de personnes par ménage</w:t>
            </w:r>
          </w:p>
        </w:tc>
        <w:tc>
          <w:tcPr>
            <w:tcW w:w="396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D966"/>
            <w:vAlign w:val="center"/>
            <w:hideMark/>
          </w:tcPr>
          <w:p w14:paraId="27FD15ED" w14:textId="77777777" w:rsidR="00FC73CD" w:rsidRPr="00FC73CD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PARTIE FORFAITAIRE </w:t>
            </w:r>
          </w:p>
        </w:tc>
        <w:tc>
          <w:tcPr>
            <w:tcW w:w="414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E1F2"/>
            <w:vAlign w:val="center"/>
            <w:hideMark/>
          </w:tcPr>
          <w:p w14:paraId="333EDC9F" w14:textId="77777777" w:rsidR="00FC73CD" w:rsidRPr="00FC73CD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PARTIE VARIABLE</w:t>
            </w:r>
          </w:p>
        </w:tc>
      </w:tr>
      <w:tr w:rsidR="00FC73CD" w:rsidRPr="00FC73CD" w14:paraId="1CBBC851" w14:textId="77777777" w:rsidTr="00FC73CD">
        <w:trPr>
          <w:trHeight w:val="315"/>
        </w:trPr>
        <w:tc>
          <w:tcPr>
            <w:tcW w:w="12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987564" w14:textId="77777777" w:rsidR="00FC73CD" w:rsidRPr="00FC73CD" w:rsidRDefault="00FC73CD" w:rsidP="00FC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</w:p>
        </w:tc>
        <w:tc>
          <w:tcPr>
            <w:tcW w:w="12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DC396D" w14:textId="77777777" w:rsidR="00FC73CD" w:rsidRPr="00FC73CD" w:rsidRDefault="00FC73CD" w:rsidP="00FC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9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993B1A3" w14:textId="77777777" w:rsidR="00FC73CD" w:rsidRPr="00FC73CD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31131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BE"/>
              </w:rPr>
              <w:t>Taxe</w:t>
            </w:r>
          </w:p>
        </w:tc>
        <w:tc>
          <w:tcPr>
            <w:tcW w:w="30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E699"/>
            <w:vAlign w:val="center"/>
            <w:hideMark/>
          </w:tcPr>
          <w:p w14:paraId="4212860B" w14:textId="77777777" w:rsidR="00FC73CD" w:rsidRPr="00FC73CD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SERVICES INCLUS</w:t>
            </w:r>
          </w:p>
        </w:tc>
        <w:tc>
          <w:tcPr>
            <w:tcW w:w="414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AD26F1" w14:textId="77777777" w:rsidR="00FC73CD" w:rsidRPr="00FC73CD" w:rsidRDefault="00FC73CD" w:rsidP="00FC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</w:p>
        </w:tc>
      </w:tr>
      <w:tr w:rsidR="00FC73CD" w:rsidRPr="00FC73CD" w14:paraId="219CE250" w14:textId="77777777" w:rsidTr="00FC73CD">
        <w:trPr>
          <w:trHeight w:val="1035"/>
        </w:trPr>
        <w:tc>
          <w:tcPr>
            <w:tcW w:w="12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0079F4" w14:textId="77777777" w:rsidR="00FC73CD" w:rsidRPr="00FC73CD" w:rsidRDefault="00FC73CD" w:rsidP="00FC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</w:p>
        </w:tc>
        <w:tc>
          <w:tcPr>
            <w:tcW w:w="12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537E21" w14:textId="77777777" w:rsidR="00FC73CD" w:rsidRPr="00FC73CD" w:rsidRDefault="00FC73CD" w:rsidP="00FC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1A6E75" w14:textId="77777777" w:rsidR="00FC73CD" w:rsidRPr="00FC73CD" w:rsidRDefault="00FC73CD" w:rsidP="00FC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30C80BA" w14:textId="77777777" w:rsidR="00FC73CD" w:rsidRPr="00FC73CD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>Nombre de levées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1B35415" w14:textId="77777777" w:rsidR="00FC73CD" w:rsidRPr="00FC73CD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>Poids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AD94C8" w14:textId="77777777" w:rsidR="00FC73CD" w:rsidRPr="00FC73CD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 xml:space="preserve">Nombre de sacs dérogatoires </w:t>
            </w:r>
            <w:r w:rsidRPr="00FC73C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  <w:t xml:space="preserve">(60L)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931668B" w14:textId="77777777" w:rsidR="00FC73CD" w:rsidRPr="00FC73CD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fr-BE"/>
              </w:rPr>
            </w:pPr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fr-BE"/>
              </w:rPr>
              <w:t>Par  levée supplémentaire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737AA93" w14:textId="38A6CF2D" w:rsidR="00FC73CD" w:rsidRPr="00FC73CD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0,</w:t>
            </w:r>
            <w:r w:rsid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30</w:t>
            </w:r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€/kg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97BF90" w14:textId="2D665966" w:rsidR="00FC73CD" w:rsidRPr="00FC73CD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0,</w:t>
            </w:r>
            <w:r w:rsid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90</w:t>
            </w:r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€/kg         </w:t>
            </w:r>
            <w:proofErr w:type="spellStart"/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au delà</w:t>
            </w:r>
            <w:proofErr w:type="spellEnd"/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de…</w:t>
            </w:r>
          </w:p>
        </w:tc>
      </w:tr>
      <w:tr w:rsidR="00FC73CD" w:rsidRPr="00FC73CD" w14:paraId="1FFA8757" w14:textId="77777777" w:rsidTr="00FC73CD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A2D93A" w14:textId="77777777" w:rsidR="00FC73CD" w:rsidRPr="00FC73CD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Résidence principale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744874" w14:textId="77777777" w:rsidR="00FC73CD" w:rsidRPr="00FC73CD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0C87CC" w14:textId="78C934F2" w:rsidR="00FC73CD" w:rsidRPr="009232EB" w:rsidRDefault="00FC73CD" w:rsidP="00FC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       7</w:t>
            </w:r>
            <w:r w:rsidR="009232EB"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7</w:t>
            </w: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€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2681C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0F38D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50 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2C7251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10 sacs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A5E45" w14:textId="5B80346E" w:rsidR="00FC73CD" w:rsidRPr="009232EB" w:rsidRDefault="00FC73CD" w:rsidP="00FC73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       1,25 €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dotDotDash" w:sz="4" w:space="0" w:color="auto"/>
            </w:tcBorders>
            <w:shd w:val="clear" w:color="000000" w:fill="FFFFFF"/>
            <w:vAlign w:val="center"/>
            <w:hideMark/>
          </w:tcPr>
          <w:p w14:paraId="236F7CE5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>de 50 à 90 kg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17328A" w14:textId="2D502FA7" w:rsidR="00FC73CD" w:rsidRPr="009232EB" w:rsidRDefault="00153C72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>9</w:t>
            </w:r>
            <w:r w:rsidR="00FC73CD" w:rsidRPr="009232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>0 kg</w:t>
            </w:r>
          </w:p>
        </w:tc>
      </w:tr>
      <w:tr w:rsidR="00FC73CD" w:rsidRPr="00FC73CD" w14:paraId="01BDA7D8" w14:textId="77777777" w:rsidTr="00FC73CD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26D8B7" w14:textId="77777777" w:rsidR="00FC73CD" w:rsidRPr="00FC73CD" w:rsidRDefault="00FC73CD" w:rsidP="00FC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54C298" w14:textId="77777777" w:rsidR="00FC73CD" w:rsidRPr="00FC73CD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B9FA17" w14:textId="76F47518" w:rsidR="00FC73CD" w:rsidRPr="009232EB" w:rsidRDefault="00FC73CD" w:rsidP="00FC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     12</w:t>
            </w:r>
            <w:r w:rsidR="009232EB"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4</w:t>
            </w: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€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C1906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8DEC2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80 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26A1C0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10 sacs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82474" w14:textId="1B7268A5" w:rsidR="00FC73CD" w:rsidRPr="009232EB" w:rsidRDefault="00FC73CD" w:rsidP="00FC73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           1,25 €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dotDotDash" w:sz="4" w:space="0" w:color="auto"/>
            </w:tcBorders>
            <w:shd w:val="clear" w:color="000000" w:fill="FFFFFF"/>
            <w:vAlign w:val="center"/>
            <w:hideMark/>
          </w:tcPr>
          <w:p w14:paraId="5F3B70F2" w14:textId="1A8C686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 xml:space="preserve">de </w:t>
            </w:r>
            <w:r w:rsidR="001062BD" w:rsidRPr="009232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 xml:space="preserve">80 </w:t>
            </w: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>à 145 kg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68E8F5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>145 kg</w:t>
            </w:r>
          </w:p>
        </w:tc>
      </w:tr>
      <w:tr w:rsidR="00FC73CD" w:rsidRPr="00FC73CD" w14:paraId="4F3540CE" w14:textId="77777777" w:rsidTr="00FC73CD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DCBCB8" w14:textId="77777777" w:rsidR="00FC73CD" w:rsidRPr="00FC73CD" w:rsidRDefault="00FC73CD" w:rsidP="00FC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40C1FA" w14:textId="77777777" w:rsidR="00FC73CD" w:rsidRPr="00FC73CD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5E6A37" w14:textId="10F5F19F" w:rsidR="00FC73CD" w:rsidRPr="009232EB" w:rsidRDefault="00FC73CD" w:rsidP="00FC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     17</w:t>
            </w:r>
            <w:r w:rsidR="009232EB"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0</w:t>
            </w: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€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D8404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E6498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110 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45FE92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20 sacs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421B2" w14:textId="233407E3" w:rsidR="00FC73CD" w:rsidRPr="009232EB" w:rsidRDefault="00FC73CD" w:rsidP="00FC73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           1,25 €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dotDotDash" w:sz="4" w:space="0" w:color="auto"/>
            </w:tcBorders>
            <w:shd w:val="clear" w:color="000000" w:fill="FFFFFF"/>
            <w:vAlign w:val="center"/>
            <w:hideMark/>
          </w:tcPr>
          <w:p w14:paraId="55CD90C4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>de 110 à 200 kg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3786A5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>200 kg</w:t>
            </w:r>
          </w:p>
        </w:tc>
      </w:tr>
      <w:tr w:rsidR="00FC73CD" w:rsidRPr="00FC73CD" w14:paraId="5E5702AD" w14:textId="77777777" w:rsidTr="00FC73CD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040902" w14:textId="77777777" w:rsidR="00FC73CD" w:rsidRPr="00FC73CD" w:rsidRDefault="00FC73CD" w:rsidP="00FC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DA7A54" w14:textId="77777777" w:rsidR="00FC73CD" w:rsidRPr="00FC73CD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93B1DE" w14:textId="7B478DAC" w:rsidR="00FC73CD" w:rsidRPr="009232EB" w:rsidRDefault="00FC73CD" w:rsidP="00FC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     2</w:t>
            </w:r>
            <w:r w:rsidR="009232EB"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16</w:t>
            </w: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€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B8B2F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75561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140 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5332C4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20 sacs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F82CF" w14:textId="34237D83" w:rsidR="00FC73CD" w:rsidRPr="009232EB" w:rsidRDefault="00FC73CD" w:rsidP="00FC73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           1,25 €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dotDotDash" w:sz="4" w:space="0" w:color="auto"/>
            </w:tcBorders>
            <w:shd w:val="clear" w:color="000000" w:fill="FFFFFF"/>
            <w:vAlign w:val="center"/>
            <w:hideMark/>
          </w:tcPr>
          <w:p w14:paraId="07DA37EA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>de 140 à 250 kg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9FB105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>250 kg</w:t>
            </w:r>
          </w:p>
        </w:tc>
      </w:tr>
      <w:tr w:rsidR="00FC73CD" w:rsidRPr="00FC73CD" w14:paraId="5F6FDE56" w14:textId="77777777" w:rsidTr="00FC73CD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0E9C56" w14:textId="77777777" w:rsidR="00FC73CD" w:rsidRPr="00FC73CD" w:rsidRDefault="00FC73CD" w:rsidP="00FC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9061E4" w14:textId="77777777" w:rsidR="00FC73CD" w:rsidRPr="00FC73CD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5+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828B7" w14:textId="440B2744" w:rsidR="00FC73CD" w:rsidRPr="009232EB" w:rsidRDefault="00FC73CD" w:rsidP="00FC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     2</w:t>
            </w:r>
            <w:r w:rsidR="009232EB"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29</w:t>
            </w: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€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ED9DC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89D8C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150 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50C86C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20 sacs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5926D" w14:textId="2C7AB6D8" w:rsidR="00FC73CD" w:rsidRPr="009232EB" w:rsidRDefault="00FC73CD" w:rsidP="00FC73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           1,25 €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dotDotDash" w:sz="4" w:space="0" w:color="auto"/>
            </w:tcBorders>
            <w:shd w:val="clear" w:color="000000" w:fill="FFFFFF"/>
            <w:vAlign w:val="center"/>
            <w:hideMark/>
          </w:tcPr>
          <w:p w14:paraId="356F4C79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>de 150 à 270 kg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D58584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>270 kg</w:t>
            </w:r>
          </w:p>
        </w:tc>
      </w:tr>
      <w:tr w:rsidR="00FC73CD" w:rsidRPr="00FC73CD" w14:paraId="04EA9EEC" w14:textId="77777777" w:rsidTr="00FC73CD">
        <w:trPr>
          <w:trHeight w:val="300"/>
        </w:trPr>
        <w:tc>
          <w:tcPr>
            <w:tcW w:w="24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61B16AB9" w14:textId="77777777" w:rsidR="00FC73CD" w:rsidRPr="00FC73CD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Résidence secondaire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6E58211B" w14:textId="1D9BED50" w:rsidR="00FC73CD" w:rsidRPr="009232EB" w:rsidRDefault="00FC73CD" w:rsidP="00FC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     14</w:t>
            </w:r>
            <w:r w:rsidR="009232EB"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4</w:t>
            </w: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€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5FB0A36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AC387C4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100 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4A3C555A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10 sacs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07A32DCC" w14:textId="7D48407E" w:rsidR="00FC73CD" w:rsidRPr="009232EB" w:rsidRDefault="00FC73CD" w:rsidP="00FC73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           1,25 €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dotDotDash" w:sz="4" w:space="0" w:color="auto"/>
            </w:tcBorders>
            <w:shd w:val="clear" w:color="000000" w:fill="DBDBDB"/>
            <w:vAlign w:val="center"/>
            <w:hideMark/>
          </w:tcPr>
          <w:p w14:paraId="1A20A542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>de 100 à 170 kg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717086A7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>170 kg</w:t>
            </w:r>
          </w:p>
        </w:tc>
      </w:tr>
      <w:tr w:rsidR="00FC73CD" w:rsidRPr="00FC73CD" w14:paraId="2D672211" w14:textId="77777777" w:rsidTr="00FC73C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DEDED"/>
            <w:vAlign w:val="center"/>
            <w:hideMark/>
          </w:tcPr>
          <w:p w14:paraId="37DF66BA" w14:textId="77777777" w:rsidR="00FC73CD" w:rsidRPr="00FC73CD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FC73CD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Autres </w:t>
            </w:r>
            <w:r w:rsidRPr="00FC73CD">
              <w:rPr>
                <w:rFonts w:ascii="Calibri" w:eastAsia="Times New Roman" w:hAnsi="Calibri" w:cs="Calibri"/>
                <w:color w:val="000000"/>
                <w:lang w:eastAsia="fr-BE"/>
              </w:rPr>
              <w:t>(société, ASBL, indépendant)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074C0BE" w14:textId="4F76EF98" w:rsidR="00FC73CD" w:rsidRPr="009232EB" w:rsidRDefault="00FC73CD" w:rsidP="00FC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       5</w:t>
            </w:r>
            <w:r w:rsidR="009232EB"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8</w:t>
            </w: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€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A130453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99D30B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0 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642469C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>0 sac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79B7AA8" w14:textId="245B5A43" w:rsidR="00FC73CD" w:rsidRPr="009232EB" w:rsidRDefault="00FC73CD" w:rsidP="00FC73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lang w:eastAsia="fr-BE"/>
              </w:rPr>
              <w:t xml:space="preserve">            1,25 €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dotDotDash" w:sz="4" w:space="0" w:color="auto"/>
            </w:tcBorders>
            <w:shd w:val="clear" w:color="000000" w:fill="EDEDED"/>
            <w:vAlign w:val="center"/>
            <w:hideMark/>
          </w:tcPr>
          <w:p w14:paraId="62BD4A68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>de 1 à 50 kg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14:paraId="12DC6DA6" w14:textId="77777777" w:rsidR="00FC73CD" w:rsidRPr="009232EB" w:rsidRDefault="00FC73CD" w:rsidP="00FC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9232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BE"/>
              </w:rPr>
              <w:t>50 kg</w:t>
            </w:r>
          </w:p>
        </w:tc>
      </w:tr>
      <w:bookmarkEnd w:id="0"/>
    </w:tbl>
    <w:p w14:paraId="17758885" w14:textId="77777777" w:rsidR="00B96FB3" w:rsidRDefault="00B96FB3" w:rsidP="00B96FB3">
      <w:pPr>
        <w:autoSpaceDE w:val="0"/>
        <w:autoSpaceDN w:val="0"/>
        <w:adjustRightInd w:val="0"/>
        <w:spacing w:after="0" w:line="240" w:lineRule="auto"/>
        <w:rPr>
          <w:lang w:val="fr-FR"/>
        </w:rPr>
      </w:pPr>
    </w:p>
    <w:p w14:paraId="508A865D" w14:textId="7F6FAFC9" w:rsidR="009F6708" w:rsidRPr="00856823" w:rsidRDefault="009F6708" w:rsidP="00B96FB3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 w:rsidRPr="00856823">
        <w:rPr>
          <w:lang w:val="fr-FR"/>
        </w:rPr>
        <w:t xml:space="preserve">Le paiement de la partie fixe de la taxe </w:t>
      </w:r>
      <w:r w:rsidR="00FC73CD">
        <w:rPr>
          <w:lang w:val="fr-FR"/>
        </w:rPr>
        <w:t>se fait grâce à l’</w:t>
      </w:r>
      <w:r w:rsidRPr="00856823">
        <w:rPr>
          <w:lang w:val="fr-FR"/>
        </w:rPr>
        <w:t>avertissement-extrait de rôle qui tient compte de la situation de votre ménage au</w:t>
      </w:r>
      <w:r w:rsidR="00A636FF" w:rsidRPr="00856823">
        <w:rPr>
          <w:lang w:val="fr-FR"/>
        </w:rPr>
        <w:t xml:space="preserve"> </w:t>
      </w:r>
      <w:r w:rsidRPr="00856823">
        <w:rPr>
          <w:lang w:val="fr-FR"/>
        </w:rPr>
        <w:t>1er janvier de l’année concernée</w:t>
      </w:r>
      <w:r w:rsidR="000F06C6">
        <w:rPr>
          <w:lang w:val="fr-FR"/>
        </w:rPr>
        <w:t xml:space="preserve"> (même si vous avez déménagé entretemps)</w:t>
      </w:r>
      <w:r w:rsidRPr="00856823">
        <w:rPr>
          <w:lang w:val="fr-FR"/>
        </w:rPr>
        <w:t>.</w:t>
      </w:r>
    </w:p>
    <w:p w14:paraId="7747FAA8" w14:textId="77777777" w:rsidR="00B96FB3" w:rsidRPr="007A2A2D" w:rsidRDefault="00B96FB3" w:rsidP="00B96FB3">
      <w:pPr>
        <w:autoSpaceDE w:val="0"/>
        <w:autoSpaceDN w:val="0"/>
        <w:adjustRightInd w:val="0"/>
        <w:spacing w:after="0" w:line="240" w:lineRule="auto"/>
        <w:rPr>
          <w:sz w:val="16"/>
          <w:szCs w:val="16"/>
          <w:lang w:val="fr-FR"/>
        </w:rPr>
      </w:pPr>
    </w:p>
    <w:p w14:paraId="6F15710B" w14:textId="4B4FE445" w:rsidR="00FC73CD" w:rsidRDefault="00206936" w:rsidP="00B96FB3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>
        <w:rPr>
          <w:lang w:val="fr-FR"/>
        </w:rPr>
        <w:t>S</w:t>
      </w:r>
      <w:r w:rsidR="009F6708" w:rsidRPr="00856823">
        <w:rPr>
          <w:lang w:val="fr-FR"/>
        </w:rPr>
        <w:t xml:space="preserve">i vous dépassez le nombre de levées ou le nombre de kg/an inclus dans la taxe forfaitaire, un supplément vous sera demandé lors du décompte de l'année suivante. </w:t>
      </w:r>
    </w:p>
    <w:p w14:paraId="679ADEE2" w14:textId="77777777" w:rsidR="000F06C6" w:rsidRPr="00964C2E" w:rsidRDefault="000F06C6" w:rsidP="00B96FB3">
      <w:pPr>
        <w:autoSpaceDE w:val="0"/>
        <w:autoSpaceDN w:val="0"/>
        <w:adjustRightInd w:val="0"/>
        <w:spacing w:after="0" w:line="240" w:lineRule="auto"/>
        <w:rPr>
          <w:sz w:val="18"/>
          <w:szCs w:val="18"/>
          <w:lang w:val="fr-FR"/>
        </w:rPr>
      </w:pPr>
    </w:p>
    <w:p w14:paraId="6D51730D" w14:textId="718A5B39" w:rsidR="009F6708" w:rsidRDefault="009F6708" w:rsidP="00B96FB3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 w:rsidRPr="00856823">
        <w:rPr>
          <w:lang w:val="fr-FR"/>
        </w:rPr>
        <w:t>Les déchets recyclables (sacs verts,</w:t>
      </w:r>
      <w:r w:rsidR="00512706">
        <w:rPr>
          <w:lang w:val="fr-FR"/>
        </w:rPr>
        <w:t xml:space="preserve"> sacs</w:t>
      </w:r>
      <w:r w:rsidRPr="00856823">
        <w:rPr>
          <w:lang w:val="fr-FR"/>
        </w:rPr>
        <w:t xml:space="preserve"> bleus et papiers-cartons) ne sont pas pesés. Le coût de la collecte et du traitement sont inclus dans la taxe forfaitaire</w:t>
      </w:r>
      <w:r w:rsidR="00E019AC">
        <w:rPr>
          <w:lang w:val="fr-FR"/>
        </w:rPr>
        <w:t xml:space="preserve">, tout comme l’accès aux </w:t>
      </w:r>
      <w:proofErr w:type="spellStart"/>
      <w:r w:rsidR="00E019AC">
        <w:rPr>
          <w:lang w:val="fr-FR"/>
        </w:rPr>
        <w:t>recyparcs</w:t>
      </w:r>
      <w:proofErr w:type="spellEnd"/>
      <w:r w:rsidR="00E019AC">
        <w:rPr>
          <w:lang w:val="fr-FR"/>
        </w:rPr>
        <w:t xml:space="preserve"> </w:t>
      </w:r>
      <w:r w:rsidR="00FC73CD">
        <w:rPr>
          <w:lang w:val="fr-FR"/>
        </w:rPr>
        <w:t xml:space="preserve"> </w:t>
      </w:r>
      <w:proofErr w:type="spellStart"/>
      <w:r w:rsidR="00FC73CD">
        <w:rPr>
          <w:lang w:val="fr-FR"/>
        </w:rPr>
        <w:t>inBW</w:t>
      </w:r>
      <w:proofErr w:type="spellEnd"/>
      <w:r w:rsidR="00FC73CD">
        <w:rPr>
          <w:lang w:val="fr-FR"/>
        </w:rPr>
        <w:t xml:space="preserve"> </w:t>
      </w:r>
      <w:r w:rsidR="00E019AC" w:rsidRPr="00FC73CD">
        <w:rPr>
          <w:lang w:val="fr-FR"/>
        </w:rPr>
        <w:t>dans la limite des points attribués</w:t>
      </w:r>
      <w:r w:rsidR="00FC73CD" w:rsidRPr="00FC73CD">
        <w:rPr>
          <w:lang w:val="fr-FR"/>
        </w:rPr>
        <w:t xml:space="preserve"> (nouveau système à partir de 2025)</w:t>
      </w:r>
      <w:r w:rsidR="00E019AC" w:rsidRPr="00FC73CD">
        <w:rPr>
          <w:lang w:val="fr-FR"/>
        </w:rPr>
        <w:t>.</w:t>
      </w:r>
    </w:p>
    <w:p w14:paraId="6DED5539" w14:textId="0E2EF1D4" w:rsidR="009F6708" w:rsidRDefault="009F6708" w:rsidP="00B96FB3">
      <w:pPr>
        <w:spacing w:after="0" w:line="240" w:lineRule="auto"/>
        <w:rPr>
          <w:b/>
          <w:bCs/>
          <w:u w:val="single"/>
          <w:lang w:val="fr-FR"/>
        </w:rPr>
      </w:pPr>
    </w:p>
    <w:p w14:paraId="30E2091E" w14:textId="5484290A" w:rsidR="00964C2E" w:rsidRPr="00B37875" w:rsidRDefault="00964C2E" w:rsidP="00964C2E">
      <w:pPr>
        <w:autoSpaceDE w:val="0"/>
        <w:autoSpaceDN w:val="0"/>
        <w:adjustRightInd w:val="0"/>
        <w:spacing w:after="0" w:line="240" w:lineRule="auto"/>
        <w:rPr>
          <w:b/>
          <w:bCs/>
          <w:lang w:val="fr-FR"/>
        </w:rPr>
      </w:pPr>
      <w:r w:rsidRPr="00B37875">
        <w:rPr>
          <w:b/>
          <w:bCs/>
          <w:lang w:val="fr-FR"/>
        </w:rPr>
        <w:t>Dans le conteneur noir je mets</w:t>
      </w:r>
      <w:r w:rsidR="00B37875" w:rsidRPr="00B37875">
        <w:rPr>
          <w:b/>
          <w:bCs/>
          <w:lang w:val="fr-FR"/>
        </w:rPr>
        <w:t>…</w:t>
      </w:r>
    </w:p>
    <w:p w14:paraId="6A84A17B" w14:textId="77777777" w:rsidR="00964C2E" w:rsidRPr="00131853" w:rsidRDefault="00964C2E" w:rsidP="00964C2E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bookmarkStart w:id="1" w:name="_Hlk191382027"/>
      <w:r w:rsidRPr="00131853">
        <w:rPr>
          <w:lang w:val="fr-FR"/>
        </w:rPr>
        <w:t>Tous les déchets résiduels qui ne bénéficient d'aucune autre forme de tri (PMC, verres, papiers/cartons...) :</w:t>
      </w:r>
    </w:p>
    <w:p w14:paraId="7D33E6DD" w14:textId="77777777" w:rsidR="00964C2E" w:rsidRDefault="00964C2E" w:rsidP="00964C2E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 w:rsidRPr="00131853">
        <w:rPr>
          <w:lang w:val="fr-FR"/>
        </w:rPr>
        <w:t>vieux textiles inutilisables, langes, cendres, litières non biodégradables, cotons tiges, serviettes hygiéniques, sacs d'aspirateurs, lingettes,...</w:t>
      </w:r>
      <w:r>
        <w:rPr>
          <w:lang w:val="fr-FR"/>
        </w:rPr>
        <w:t xml:space="preserve">   </w:t>
      </w:r>
      <w:r w:rsidRPr="00131853">
        <w:rPr>
          <w:lang w:val="fr-FR"/>
        </w:rPr>
        <w:t>Un autocollant reprenant les consignes de tri se trouve sur votre conteneur.</w:t>
      </w:r>
    </w:p>
    <w:p w14:paraId="4B2C9DCD" w14:textId="77777777" w:rsidR="00964C2E" w:rsidRDefault="00964C2E" w:rsidP="00964C2E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>
        <w:rPr>
          <w:lang w:val="fr-FR"/>
        </w:rPr>
        <w:t>Pour plus d’informations sur les consignes de tri : https://i</w:t>
      </w:r>
      <w:r w:rsidRPr="00FD0A8F">
        <w:rPr>
          <w:lang w:val="fr-FR"/>
        </w:rPr>
        <w:t>nbw.monconteneur.be</w:t>
      </w:r>
      <w:r>
        <w:rPr>
          <w:lang w:val="fr-FR"/>
        </w:rPr>
        <w:t>, rubrique « Bien trier mes déchets ».</w:t>
      </w:r>
      <w:bookmarkEnd w:id="1"/>
    </w:p>
    <w:p w14:paraId="09AEA282" w14:textId="77777777" w:rsidR="00964C2E" w:rsidRPr="00587182" w:rsidRDefault="00964C2E" w:rsidP="00964C2E">
      <w:pPr>
        <w:autoSpaceDE w:val="0"/>
        <w:autoSpaceDN w:val="0"/>
        <w:adjustRightInd w:val="0"/>
        <w:spacing w:after="0" w:line="240" w:lineRule="auto"/>
        <w:rPr>
          <w:sz w:val="18"/>
          <w:szCs w:val="18"/>
          <w:lang w:val="fr-FR"/>
        </w:rPr>
      </w:pPr>
    </w:p>
    <w:p w14:paraId="62CBA4B0" w14:textId="261C8167" w:rsidR="009F6708" w:rsidRPr="000F06C6" w:rsidRDefault="009F6708" w:rsidP="000F06C6">
      <w:pPr>
        <w:autoSpaceDE w:val="0"/>
        <w:autoSpaceDN w:val="0"/>
        <w:adjustRightInd w:val="0"/>
        <w:spacing w:before="120" w:after="0" w:line="240" w:lineRule="auto"/>
        <w:jc w:val="both"/>
        <w:rPr>
          <w:sz w:val="28"/>
          <w:szCs w:val="28"/>
          <w:lang w:val="fr-FR"/>
        </w:rPr>
      </w:pPr>
      <w:r w:rsidRPr="00911885">
        <w:rPr>
          <w:lang w:val="fr-FR"/>
        </w:rPr>
        <w:t>Le calendrier des collectes 202</w:t>
      </w:r>
      <w:r w:rsidR="00E019AC">
        <w:rPr>
          <w:lang w:val="fr-FR"/>
        </w:rPr>
        <w:t>5</w:t>
      </w:r>
      <w:r w:rsidRPr="00911885">
        <w:rPr>
          <w:lang w:val="fr-FR"/>
        </w:rPr>
        <w:t xml:space="preserve"> </w:t>
      </w:r>
      <w:r w:rsidR="00E9646A">
        <w:rPr>
          <w:lang w:val="fr-FR"/>
        </w:rPr>
        <w:t>et la zone de collecte sont</w:t>
      </w:r>
      <w:r w:rsidRPr="00911885">
        <w:rPr>
          <w:lang w:val="fr-FR"/>
        </w:rPr>
        <w:t xml:space="preserve"> disponible</w:t>
      </w:r>
      <w:r w:rsidR="00E9646A">
        <w:rPr>
          <w:lang w:val="fr-FR"/>
        </w:rPr>
        <w:t>s</w:t>
      </w:r>
      <w:r w:rsidRPr="00911885">
        <w:rPr>
          <w:lang w:val="fr-FR"/>
        </w:rPr>
        <w:t xml:space="preserve"> sur le site </w:t>
      </w:r>
      <w:hyperlink r:id="rId7" w:history="1">
        <w:r w:rsidR="002665FB" w:rsidRPr="0096641E">
          <w:rPr>
            <w:rStyle w:val="Lienhypertexte"/>
            <w:lang w:val="fr-FR"/>
          </w:rPr>
          <w:t>www.grez-doiceau.be</w:t>
        </w:r>
      </w:hyperlink>
      <w:r w:rsidR="002665FB">
        <w:rPr>
          <w:lang w:val="fr-FR"/>
        </w:rPr>
        <w:t xml:space="preserve"> </w:t>
      </w:r>
      <w:r w:rsidR="00E83C7A">
        <w:rPr>
          <w:lang w:val="fr-FR"/>
        </w:rPr>
        <w:t>,</w:t>
      </w:r>
      <w:r w:rsidRPr="00911885">
        <w:rPr>
          <w:lang w:val="fr-FR"/>
        </w:rPr>
        <w:t xml:space="preserve"> en version papier à l’administration communale</w:t>
      </w:r>
      <w:r w:rsidR="00E83C7A">
        <w:rPr>
          <w:lang w:val="fr-FR"/>
        </w:rPr>
        <w:t xml:space="preserve"> ou sur l’application mobile </w:t>
      </w:r>
      <w:r w:rsidR="00E83C7A" w:rsidRPr="000F06C6">
        <w:rPr>
          <w:b/>
          <w:bCs/>
          <w:i/>
          <w:iCs/>
          <w:color w:val="538135" w:themeColor="accent6" w:themeShade="BF"/>
          <w:sz w:val="28"/>
          <w:szCs w:val="28"/>
          <w:lang w:val="fr-FR"/>
        </w:rPr>
        <w:t>Recycle</w:t>
      </w:r>
      <w:r w:rsidR="00512706" w:rsidRPr="000F06C6">
        <w:rPr>
          <w:b/>
          <w:bCs/>
          <w:i/>
          <w:iCs/>
          <w:color w:val="538135" w:themeColor="accent6" w:themeShade="BF"/>
          <w:sz w:val="28"/>
          <w:szCs w:val="28"/>
          <w:lang w:val="fr-FR"/>
        </w:rPr>
        <w:t>!</w:t>
      </w:r>
    </w:p>
    <w:p w14:paraId="5AC3A6D3" w14:textId="77777777" w:rsidR="00E9646A" w:rsidRDefault="00E9646A" w:rsidP="00E9646A">
      <w:pPr>
        <w:autoSpaceDE w:val="0"/>
        <w:autoSpaceDN w:val="0"/>
        <w:adjustRightInd w:val="0"/>
        <w:spacing w:after="0" w:line="240" w:lineRule="auto"/>
        <w:rPr>
          <w:b/>
          <w:bCs/>
          <w:lang w:val="fr-FR"/>
        </w:rPr>
      </w:pPr>
    </w:p>
    <w:p w14:paraId="1BEBCD2F" w14:textId="2E9D11E1" w:rsidR="00E9646A" w:rsidRPr="00E24B78" w:rsidRDefault="00E9646A" w:rsidP="00E9646A">
      <w:pPr>
        <w:autoSpaceDE w:val="0"/>
        <w:autoSpaceDN w:val="0"/>
        <w:adjustRightInd w:val="0"/>
        <w:spacing w:after="0" w:line="240" w:lineRule="auto"/>
        <w:rPr>
          <w:b/>
          <w:bCs/>
          <w:lang w:val="fr-FR"/>
        </w:rPr>
      </w:pPr>
      <w:r w:rsidRPr="00E24B78">
        <w:rPr>
          <w:b/>
          <w:bCs/>
          <w:lang w:val="fr-FR"/>
        </w:rPr>
        <w:t>Si je déménage ou emménage</w:t>
      </w:r>
    </w:p>
    <w:p w14:paraId="7321C824" w14:textId="77777777" w:rsidR="00E9646A" w:rsidRDefault="00E9646A" w:rsidP="00E9646A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 w:rsidRPr="00131853">
        <w:rPr>
          <w:lang w:val="fr-FR"/>
        </w:rPr>
        <w:t>Le conteneur est lié à une adresse. Vous devez donc le laisser sur place en veillant à</w:t>
      </w:r>
      <w:r>
        <w:rPr>
          <w:lang w:val="fr-FR"/>
        </w:rPr>
        <w:t xml:space="preserve"> </w:t>
      </w:r>
      <w:r w:rsidRPr="00131853">
        <w:rPr>
          <w:lang w:val="fr-FR"/>
        </w:rPr>
        <w:t xml:space="preserve">ce qu'il soit </w:t>
      </w:r>
      <w:r>
        <w:rPr>
          <w:lang w:val="fr-FR"/>
        </w:rPr>
        <w:t>vidangé et net</w:t>
      </w:r>
      <w:r w:rsidRPr="00131853">
        <w:rPr>
          <w:lang w:val="fr-FR"/>
        </w:rPr>
        <w:t xml:space="preserve"> lors de votre départ</w:t>
      </w:r>
      <w:r>
        <w:rPr>
          <w:lang w:val="fr-FR"/>
        </w:rPr>
        <w:t>. Le formulaire déménagement/emménagement</w:t>
      </w:r>
      <w:r w:rsidRPr="00131853">
        <w:rPr>
          <w:lang w:val="fr-FR"/>
        </w:rPr>
        <w:t xml:space="preserve">  devra être signé par vous et </w:t>
      </w:r>
      <w:r>
        <w:rPr>
          <w:lang w:val="fr-FR"/>
        </w:rPr>
        <w:t xml:space="preserve">éventuellement </w:t>
      </w:r>
      <w:r w:rsidRPr="00131853">
        <w:rPr>
          <w:lang w:val="fr-FR"/>
        </w:rPr>
        <w:t>par le</w:t>
      </w:r>
      <w:r>
        <w:rPr>
          <w:lang w:val="fr-FR"/>
        </w:rPr>
        <w:t xml:space="preserve"> </w:t>
      </w:r>
      <w:r w:rsidRPr="00131853">
        <w:rPr>
          <w:lang w:val="fr-FR"/>
        </w:rPr>
        <w:t>nouvel utilisateur et être validé par la commune (service population).</w:t>
      </w:r>
      <w:r>
        <w:rPr>
          <w:lang w:val="fr-FR"/>
        </w:rPr>
        <w:t xml:space="preserve">   </w:t>
      </w:r>
    </w:p>
    <w:p w14:paraId="402B3E85" w14:textId="5F5FA3F5" w:rsidR="00E9646A" w:rsidRDefault="00E9646A" w:rsidP="00E9646A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>
        <w:rPr>
          <w:lang w:val="fr-FR"/>
        </w:rPr>
        <w:t xml:space="preserve">Formulaires à télécharger: </w:t>
      </w:r>
      <w:r w:rsidRPr="00187F1A">
        <w:rPr>
          <w:color w:val="2F5496" w:themeColor="accent1" w:themeShade="BF"/>
          <w:lang w:val="fr-FR"/>
        </w:rPr>
        <w:t>https://inbw.monconteneur.be/download</w:t>
      </w:r>
    </w:p>
    <w:p w14:paraId="51250956" w14:textId="77777777" w:rsidR="00BF4FB6" w:rsidRPr="00587182" w:rsidRDefault="00BF4FB6" w:rsidP="00BF4FB6">
      <w:pPr>
        <w:autoSpaceDE w:val="0"/>
        <w:autoSpaceDN w:val="0"/>
        <w:adjustRightInd w:val="0"/>
        <w:spacing w:after="0" w:line="240" w:lineRule="auto"/>
        <w:rPr>
          <w:b/>
          <w:bCs/>
          <w:sz w:val="18"/>
          <w:szCs w:val="18"/>
          <w:u w:val="single"/>
          <w:lang w:val="fr-FR"/>
        </w:rPr>
      </w:pPr>
    </w:p>
    <w:p w14:paraId="4E5EA962" w14:textId="77777777" w:rsidR="00BF4FB6" w:rsidRPr="00E24B78" w:rsidRDefault="00BF4FB6" w:rsidP="00BF4FB6">
      <w:pPr>
        <w:autoSpaceDE w:val="0"/>
        <w:autoSpaceDN w:val="0"/>
        <w:adjustRightInd w:val="0"/>
        <w:spacing w:after="0" w:line="240" w:lineRule="auto"/>
        <w:rPr>
          <w:b/>
          <w:bCs/>
          <w:lang w:val="fr-FR"/>
        </w:rPr>
      </w:pPr>
      <w:r w:rsidRPr="00E24B78">
        <w:rPr>
          <w:b/>
          <w:bCs/>
          <w:lang w:val="fr-FR"/>
        </w:rPr>
        <w:t>Pour les commerçants et professions libérales...</w:t>
      </w:r>
    </w:p>
    <w:p w14:paraId="2094FD5B" w14:textId="7207FA9F" w:rsidR="00BF4FB6" w:rsidRDefault="00BF4FB6" w:rsidP="00BF4FB6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 w:rsidRPr="00131853">
        <w:rPr>
          <w:lang w:val="fr-FR"/>
        </w:rPr>
        <w:t>Les personnes physiques ou morales exerçant une activité à caractère lucratif ou non</w:t>
      </w:r>
      <w:r>
        <w:rPr>
          <w:lang w:val="fr-FR"/>
        </w:rPr>
        <w:t xml:space="preserve"> </w:t>
      </w:r>
      <w:r w:rsidRPr="00131853">
        <w:rPr>
          <w:lang w:val="fr-FR"/>
        </w:rPr>
        <w:t xml:space="preserve">dans un immeuble différent de celui de leur domicile </w:t>
      </w:r>
      <w:r>
        <w:rPr>
          <w:lang w:val="fr-FR"/>
        </w:rPr>
        <w:t>ne reçoivent pas d’office un conteneur à puce</w:t>
      </w:r>
      <w:r w:rsidRPr="00131853">
        <w:rPr>
          <w:lang w:val="fr-FR"/>
        </w:rPr>
        <w:t xml:space="preserve"> et doivent en faire la </w:t>
      </w:r>
      <w:r>
        <w:rPr>
          <w:lang w:val="fr-FR"/>
        </w:rPr>
        <w:t>de</w:t>
      </w:r>
      <w:r w:rsidRPr="00131853">
        <w:rPr>
          <w:lang w:val="fr-FR"/>
        </w:rPr>
        <w:t>mande</w:t>
      </w:r>
      <w:r>
        <w:rPr>
          <w:lang w:val="fr-FR"/>
        </w:rPr>
        <w:t xml:space="preserve"> auprès d’</w:t>
      </w:r>
      <w:proofErr w:type="spellStart"/>
      <w:r>
        <w:rPr>
          <w:lang w:val="fr-FR"/>
        </w:rPr>
        <w:t>inBW</w:t>
      </w:r>
      <w:proofErr w:type="spellEnd"/>
      <w:r w:rsidRPr="00131853">
        <w:rPr>
          <w:lang w:val="fr-FR"/>
        </w:rPr>
        <w:t xml:space="preserve">, </w:t>
      </w:r>
      <w:r>
        <w:rPr>
          <w:lang w:val="fr-FR"/>
        </w:rPr>
        <w:t xml:space="preserve">via le </w:t>
      </w:r>
      <w:r w:rsidRPr="00131853">
        <w:rPr>
          <w:lang w:val="fr-FR"/>
        </w:rPr>
        <w:t>numéro vert gratuit (0800/11.251). La livraison du conteneur est gratuite.</w:t>
      </w:r>
      <w:r>
        <w:rPr>
          <w:lang w:val="fr-FR"/>
        </w:rPr>
        <w:t xml:space="preserve"> </w:t>
      </w:r>
    </w:p>
    <w:p w14:paraId="393D5E30" w14:textId="77777777" w:rsidR="00A03681" w:rsidRPr="00A03681" w:rsidRDefault="00A03681" w:rsidP="00A03681">
      <w:pPr>
        <w:autoSpaceDE w:val="0"/>
        <w:autoSpaceDN w:val="0"/>
        <w:adjustRightInd w:val="0"/>
        <w:spacing w:before="240" w:after="0" w:line="240" w:lineRule="auto"/>
        <w:jc w:val="center"/>
        <w:rPr>
          <w:b/>
          <w:bCs/>
          <w:color w:val="2F5496" w:themeColor="accent1" w:themeShade="BF"/>
          <w:sz w:val="26"/>
          <w:szCs w:val="26"/>
          <w:lang w:val="fr-FR"/>
        </w:rPr>
      </w:pPr>
      <w:r w:rsidRPr="00A03681">
        <w:rPr>
          <w:b/>
          <w:bCs/>
          <w:color w:val="2F5496" w:themeColor="accent1" w:themeShade="BF"/>
          <w:sz w:val="26"/>
          <w:szCs w:val="26"/>
          <w:lang w:val="fr-FR"/>
        </w:rPr>
        <w:t>Problème de collecte ?</w:t>
      </w:r>
      <w:r w:rsidRPr="00A03681">
        <w:rPr>
          <w:color w:val="2F5496" w:themeColor="accent1" w:themeShade="BF"/>
          <w:sz w:val="26"/>
          <w:szCs w:val="26"/>
          <w:lang w:val="fr-FR"/>
        </w:rPr>
        <w:t xml:space="preserve"> Appelez le </w:t>
      </w:r>
      <w:r w:rsidRPr="00A03681">
        <w:rPr>
          <w:b/>
          <w:bCs/>
          <w:color w:val="2F5496" w:themeColor="accent1" w:themeShade="BF"/>
          <w:sz w:val="26"/>
          <w:szCs w:val="26"/>
          <w:lang w:val="fr-FR"/>
        </w:rPr>
        <w:t xml:space="preserve">0800 49 057  </w:t>
      </w:r>
      <w:r w:rsidRPr="00A03681">
        <w:rPr>
          <w:color w:val="2F5496" w:themeColor="accent1" w:themeShade="BF"/>
          <w:sz w:val="26"/>
          <w:szCs w:val="26"/>
          <w:lang w:val="fr-FR"/>
        </w:rPr>
        <w:t>ou  par mail à</w:t>
      </w:r>
      <w:r w:rsidRPr="00A03681">
        <w:rPr>
          <w:b/>
          <w:bCs/>
          <w:color w:val="2F5496" w:themeColor="accent1" w:themeShade="BF"/>
          <w:sz w:val="26"/>
          <w:szCs w:val="26"/>
          <w:lang w:val="fr-FR"/>
        </w:rPr>
        <w:t xml:space="preserve"> infodechets@inbw.be</w:t>
      </w:r>
    </w:p>
    <w:p w14:paraId="79D433F2" w14:textId="77777777" w:rsidR="00BF4FB6" w:rsidRPr="00BF4FB6" w:rsidRDefault="00BF4FB6" w:rsidP="00BF4FB6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2F5496" w:themeColor="accent1" w:themeShade="BF"/>
          <w:sz w:val="28"/>
          <w:szCs w:val="28"/>
          <w:lang w:val="fr-FR"/>
        </w:rPr>
      </w:pPr>
      <w:r w:rsidRPr="00BF4FB6">
        <w:rPr>
          <w:b/>
          <w:bCs/>
          <w:color w:val="2F5496" w:themeColor="accent1" w:themeShade="BF"/>
          <w:sz w:val="26"/>
          <w:szCs w:val="26"/>
          <w:lang w:val="fr-FR"/>
        </w:rPr>
        <w:t xml:space="preserve">Problème de conteneur ? </w:t>
      </w:r>
      <w:r w:rsidRPr="00BF4FB6">
        <w:rPr>
          <w:color w:val="2F5496" w:themeColor="accent1" w:themeShade="BF"/>
          <w:sz w:val="26"/>
          <w:szCs w:val="26"/>
          <w:lang w:val="fr-FR"/>
        </w:rPr>
        <w:t>Appelez l</w:t>
      </w:r>
      <w:r w:rsidRPr="00BF4FB6">
        <w:rPr>
          <w:b/>
          <w:bCs/>
          <w:color w:val="2F5496" w:themeColor="accent1" w:themeShade="BF"/>
          <w:sz w:val="26"/>
          <w:szCs w:val="26"/>
          <w:lang w:val="fr-FR"/>
        </w:rPr>
        <w:t>e 0800 11 251</w:t>
      </w:r>
    </w:p>
    <w:p w14:paraId="4AFE199F" w14:textId="77777777" w:rsidR="00BF4FB6" w:rsidRPr="00206936" w:rsidRDefault="00BF4FB6" w:rsidP="00A03681">
      <w:pPr>
        <w:spacing w:after="0" w:line="240" w:lineRule="auto"/>
        <w:rPr>
          <w:b/>
          <w:bCs/>
          <w:kern w:val="2"/>
          <w:sz w:val="18"/>
          <w:szCs w:val="18"/>
          <w:lang w:val="fr-FR"/>
          <w14:ligatures w14:val="standardContextual"/>
        </w:rPr>
      </w:pPr>
    </w:p>
    <w:p w14:paraId="49070B76" w14:textId="4943E89F" w:rsidR="00A03681" w:rsidRDefault="00A03681" w:rsidP="00A03681">
      <w:pPr>
        <w:spacing w:after="0" w:line="240" w:lineRule="auto"/>
        <w:rPr>
          <w:b/>
          <w:bCs/>
          <w:kern w:val="2"/>
          <w:sz w:val="32"/>
          <w:szCs w:val="32"/>
          <w:lang w:val="fr-FR"/>
          <w14:ligatures w14:val="standardContextual"/>
        </w:rPr>
      </w:pPr>
      <w:r w:rsidRPr="00A03681">
        <w:rPr>
          <w:b/>
          <w:bCs/>
          <w:kern w:val="2"/>
          <w:sz w:val="32"/>
          <w:szCs w:val="32"/>
          <w:lang w:val="fr-FR"/>
          <w14:ligatures w14:val="standardContextual"/>
        </w:rPr>
        <w:lastRenderedPageBreak/>
        <w:t>Informations utiles</w:t>
      </w:r>
    </w:p>
    <w:p w14:paraId="119DE0ED" w14:textId="77777777" w:rsidR="00411077" w:rsidRPr="00A03681" w:rsidRDefault="00411077" w:rsidP="00A03681">
      <w:pPr>
        <w:spacing w:after="0" w:line="240" w:lineRule="auto"/>
        <w:rPr>
          <w:b/>
          <w:bCs/>
          <w:kern w:val="2"/>
          <w:sz w:val="20"/>
          <w:szCs w:val="20"/>
          <w:lang w:val="fr-FR"/>
          <w14:ligatures w14:val="standardContextual"/>
        </w:rPr>
      </w:pPr>
    </w:p>
    <w:p w14:paraId="2E4F8949" w14:textId="64A83F76" w:rsidR="00A03681" w:rsidRPr="00A03681" w:rsidRDefault="00A03681" w:rsidP="00A03681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lang w:val="fr-FR"/>
        </w:rPr>
      </w:pPr>
      <w:r w:rsidRPr="00A03681">
        <w:rPr>
          <w:b/>
          <w:bCs/>
          <w:sz w:val="28"/>
          <w:szCs w:val="28"/>
          <w:lang w:val="fr-FR"/>
        </w:rPr>
        <w:t xml:space="preserve">Les sacs verts </w:t>
      </w:r>
      <w:proofErr w:type="spellStart"/>
      <w:r w:rsidRPr="00A03681">
        <w:rPr>
          <w:b/>
          <w:bCs/>
          <w:sz w:val="28"/>
          <w:szCs w:val="28"/>
          <w:lang w:val="fr-FR"/>
        </w:rPr>
        <w:t>inBW</w:t>
      </w:r>
      <w:proofErr w:type="spellEnd"/>
      <w:r w:rsidRPr="00A03681">
        <w:rPr>
          <w:b/>
          <w:bCs/>
          <w:sz w:val="28"/>
          <w:szCs w:val="28"/>
          <w:lang w:val="fr-FR"/>
        </w:rPr>
        <w:t xml:space="preserve"> officiels (partie organique) et bleus (PMC+) sont en vente </w:t>
      </w:r>
      <w:r w:rsidR="00964C2E" w:rsidRPr="00411077">
        <w:rPr>
          <w:b/>
          <w:bCs/>
          <w:sz w:val="28"/>
          <w:szCs w:val="28"/>
          <w:lang w:val="fr-FR"/>
        </w:rPr>
        <w:t xml:space="preserve">uniquement </w:t>
      </w:r>
      <w:r w:rsidRPr="00A03681">
        <w:rPr>
          <w:b/>
          <w:bCs/>
          <w:sz w:val="28"/>
          <w:szCs w:val="28"/>
          <w:lang w:val="fr-FR"/>
        </w:rPr>
        <w:t>aux caisses des magasins de proximité.</w:t>
      </w:r>
    </w:p>
    <w:p w14:paraId="3C5270B7" w14:textId="77777777" w:rsidR="00A03681" w:rsidRPr="00A03681" w:rsidRDefault="00A03681" w:rsidP="00A03681">
      <w:pPr>
        <w:autoSpaceDE w:val="0"/>
        <w:autoSpaceDN w:val="0"/>
        <w:adjustRightInd w:val="0"/>
        <w:spacing w:after="0" w:line="240" w:lineRule="auto"/>
        <w:rPr>
          <w:sz w:val="16"/>
          <w:szCs w:val="16"/>
          <w:lang w:val="fr-FR"/>
        </w:rPr>
      </w:pPr>
    </w:p>
    <w:p w14:paraId="41BAE2FD" w14:textId="7D626571" w:rsidR="00A03681" w:rsidRPr="00A03681" w:rsidRDefault="00A03681" w:rsidP="00A03681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 w:rsidRPr="00A03681">
        <w:rPr>
          <w:b/>
          <w:bCs/>
          <w:color w:val="538135" w:themeColor="accent6" w:themeShade="BF"/>
          <w:sz w:val="28"/>
          <w:szCs w:val="28"/>
          <w:lang w:val="fr-FR"/>
        </w:rPr>
        <w:t>Les sacs verts officiels</w:t>
      </w:r>
      <w:r w:rsidR="0050350A">
        <w:rPr>
          <w:b/>
          <w:bCs/>
          <w:color w:val="538135" w:themeColor="accent6" w:themeShade="BF"/>
          <w:sz w:val="28"/>
          <w:szCs w:val="28"/>
          <w:lang w:val="fr-FR"/>
        </w:rPr>
        <w:t xml:space="preserve"> portant le logo</w:t>
      </w:r>
      <w:r w:rsidRPr="00A03681">
        <w:rPr>
          <w:b/>
          <w:bCs/>
          <w:color w:val="538135" w:themeColor="accent6" w:themeShade="BF"/>
          <w:sz w:val="28"/>
          <w:szCs w:val="28"/>
          <w:lang w:val="fr-FR"/>
        </w:rPr>
        <w:t xml:space="preserve"> </w:t>
      </w:r>
      <w:proofErr w:type="spellStart"/>
      <w:r w:rsidRPr="00A03681">
        <w:rPr>
          <w:b/>
          <w:bCs/>
          <w:color w:val="538135" w:themeColor="accent6" w:themeShade="BF"/>
          <w:sz w:val="24"/>
          <w:szCs w:val="24"/>
          <w:lang w:val="fr-FR"/>
        </w:rPr>
        <w:t>inBW</w:t>
      </w:r>
      <w:proofErr w:type="spellEnd"/>
      <w:r w:rsidRPr="00A03681">
        <w:rPr>
          <w:b/>
          <w:bCs/>
          <w:color w:val="538135" w:themeColor="accent6" w:themeShade="BF"/>
          <w:sz w:val="28"/>
          <w:szCs w:val="28"/>
          <w:lang w:val="fr-FR"/>
        </w:rPr>
        <w:t xml:space="preserve"> 20 L</w:t>
      </w:r>
      <w:r w:rsidRPr="00A03681">
        <w:rPr>
          <w:lang w:val="fr-FR"/>
        </w:rPr>
        <w:t xml:space="preserve"> sont vendus par rouleaux de 10 à 4€/rouleau</w:t>
      </w:r>
    </w:p>
    <w:p w14:paraId="39A2DAD4" w14:textId="77777777" w:rsidR="00A03681" w:rsidRPr="00A03681" w:rsidRDefault="00A03681" w:rsidP="00A03681">
      <w:pPr>
        <w:autoSpaceDE w:val="0"/>
        <w:autoSpaceDN w:val="0"/>
        <w:adjustRightInd w:val="0"/>
        <w:spacing w:after="0" w:line="240" w:lineRule="auto"/>
        <w:rPr>
          <w:sz w:val="16"/>
          <w:szCs w:val="16"/>
          <w:lang w:val="fr-FR"/>
        </w:rPr>
      </w:pPr>
    </w:p>
    <w:p w14:paraId="37B1C577" w14:textId="77777777" w:rsidR="00A03681" w:rsidRPr="00A03681" w:rsidRDefault="00A03681" w:rsidP="00A03681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 w:rsidRPr="00A03681">
        <w:rPr>
          <w:b/>
          <w:bCs/>
          <w:lang w:val="fr-FR"/>
        </w:rPr>
        <w:t xml:space="preserve">   Dans le sac pour la partie organique je mets :</w:t>
      </w:r>
    </w:p>
    <w:p w14:paraId="39F146E3" w14:textId="77777777" w:rsidR="00A03681" w:rsidRPr="00A03681" w:rsidRDefault="00A03681" w:rsidP="00A0368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rPr>
          <w:lang w:val="fr-FR"/>
        </w:rPr>
      </w:pPr>
      <w:r w:rsidRPr="00A03681">
        <w:rPr>
          <w:lang w:val="fr-FR"/>
        </w:rPr>
        <w:t xml:space="preserve">Les déchets de cuisine : restes de repas, épluchures, aliments périmés déballés, filtres, marcs de café, sachets de thés, coquilles d'œufs, de noix, de moules… </w:t>
      </w:r>
    </w:p>
    <w:p w14:paraId="78395870" w14:textId="77777777" w:rsidR="00A03681" w:rsidRPr="00A03681" w:rsidRDefault="00A03681" w:rsidP="00A0368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rPr>
          <w:lang w:val="fr-FR"/>
        </w:rPr>
      </w:pPr>
      <w:r w:rsidRPr="00A03681">
        <w:rPr>
          <w:lang w:val="fr-FR"/>
        </w:rPr>
        <w:t>Les petits déchets de jardin : les fleurs fanées, herbe, petits déchets végétaux...</w:t>
      </w:r>
    </w:p>
    <w:p w14:paraId="4B02C90E" w14:textId="77777777" w:rsidR="00A03681" w:rsidRPr="00A03681" w:rsidRDefault="00A03681" w:rsidP="00A0368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rPr>
          <w:lang w:val="fr-FR"/>
        </w:rPr>
      </w:pPr>
      <w:r w:rsidRPr="00A03681">
        <w:rPr>
          <w:lang w:val="fr-FR"/>
        </w:rPr>
        <w:t xml:space="preserve">Les mouchoirs en papier, serviettes et nappes en papier, essuie-tout, litières végétales biodégradables... </w:t>
      </w:r>
    </w:p>
    <w:p w14:paraId="44E80E67" w14:textId="77777777" w:rsidR="00A03681" w:rsidRPr="00A03681" w:rsidRDefault="00A03681" w:rsidP="00A03681">
      <w:pPr>
        <w:autoSpaceDE w:val="0"/>
        <w:autoSpaceDN w:val="0"/>
        <w:adjustRightInd w:val="0"/>
        <w:spacing w:after="0" w:line="240" w:lineRule="auto"/>
        <w:rPr>
          <w:b/>
          <w:bCs/>
          <w:color w:val="C00000"/>
          <w:lang w:val="fr-FR"/>
        </w:rPr>
      </w:pPr>
      <w:r w:rsidRPr="00A03681">
        <w:rPr>
          <w:b/>
          <w:bCs/>
          <w:color w:val="C00000"/>
          <w:lang w:val="fr-FR"/>
        </w:rPr>
        <w:t xml:space="preserve">   Les langes, même biodégradables, sont interdits.</w:t>
      </w:r>
    </w:p>
    <w:p w14:paraId="3A2B380F" w14:textId="77777777" w:rsidR="00A03681" w:rsidRPr="00A03681" w:rsidRDefault="00A03681" w:rsidP="00A03681">
      <w:pPr>
        <w:autoSpaceDE w:val="0"/>
        <w:autoSpaceDN w:val="0"/>
        <w:adjustRightInd w:val="0"/>
        <w:spacing w:after="0" w:line="240" w:lineRule="auto"/>
        <w:rPr>
          <w:sz w:val="16"/>
          <w:szCs w:val="16"/>
          <w:lang w:val="fr-FR"/>
        </w:rPr>
      </w:pPr>
    </w:p>
    <w:p w14:paraId="0E3BDE95" w14:textId="77777777" w:rsidR="00964C2E" w:rsidRPr="00BF4FB6" w:rsidRDefault="00964C2E" w:rsidP="00964C2E">
      <w:pPr>
        <w:autoSpaceDE w:val="0"/>
        <w:autoSpaceDN w:val="0"/>
        <w:adjustRightInd w:val="0"/>
        <w:spacing w:after="0" w:line="240" w:lineRule="auto"/>
        <w:rPr>
          <w:b/>
          <w:bCs/>
          <w:color w:val="538135" w:themeColor="accent6" w:themeShade="BF"/>
          <w:sz w:val="28"/>
          <w:szCs w:val="28"/>
          <w:lang w:val="fr-FR"/>
        </w:rPr>
      </w:pPr>
      <w:bookmarkStart w:id="2" w:name="_Hlk191382326"/>
      <w:r w:rsidRPr="00BF4FB6">
        <w:rPr>
          <w:b/>
          <w:bCs/>
          <w:color w:val="538135" w:themeColor="accent6" w:themeShade="BF"/>
          <w:sz w:val="28"/>
          <w:szCs w:val="28"/>
          <w:lang w:val="fr-FR"/>
        </w:rPr>
        <w:t>Des déchets à évacuer en dehors des périodes de collecte ?</w:t>
      </w:r>
    </w:p>
    <w:p w14:paraId="29D6A2F7" w14:textId="77777777" w:rsidR="00964C2E" w:rsidRDefault="00964C2E" w:rsidP="00964C2E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 w:rsidRPr="00BF4FB6">
        <w:rPr>
          <w:b/>
          <w:bCs/>
          <w:color w:val="000000" w:themeColor="text1"/>
          <w:lang w:val="fr-FR"/>
        </w:rPr>
        <w:t>Un point d’apport volontaire</w:t>
      </w:r>
      <w:r w:rsidRPr="00BF4FB6">
        <w:rPr>
          <w:color w:val="000000" w:themeColor="text1"/>
          <w:lang w:val="fr-FR"/>
        </w:rPr>
        <w:t xml:space="preserve"> </w:t>
      </w:r>
      <w:r>
        <w:rPr>
          <w:lang w:val="fr-FR"/>
        </w:rPr>
        <w:t xml:space="preserve">pour les déchets résiduels et les déchets organiques se trouve rue du </w:t>
      </w:r>
      <w:proofErr w:type="spellStart"/>
      <w:r>
        <w:rPr>
          <w:lang w:val="fr-FR"/>
        </w:rPr>
        <w:t>Péry</w:t>
      </w:r>
      <w:proofErr w:type="spellEnd"/>
      <w:r>
        <w:rPr>
          <w:lang w:val="fr-FR"/>
        </w:rPr>
        <w:t xml:space="preserve">, 5 à côté des bulles à verre et à textiles. </w:t>
      </w:r>
    </w:p>
    <w:p w14:paraId="2A36B759" w14:textId="77777777" w:rsidR="00964C2E" w:rsidRDefault="00964C2E" w:rsidP="00964C2E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>
        <w:rPr>
          <w:lang w:val="fr-FR"/>
        </w:rPr>
        <w:t xml:space="preserve">L’utilisation de ces conteneurs est payante au moyen d’un badge d’accès à commander pour 10 € via le site </w:t>
      </w:r>
      <w:hyperlink r:id="rId8" w:history="1">
        <w:r w:rsidRPr="00A11227">
          <w:rPr>
            <w:rStyle w:val="Lienhypertexte"/>
            <w:lang w:val="fr-FR"/>
          </w:rPr>
          <w:t>www.monbadgeadechets.be</w:t>
        </w:r>
      </w:hyperlink>
      <w:r>
        <w:rPr>
          <w:lang w:val="fr-FR"/>
        </w:rPr>
        <w:t xml:space="preserve"> ou par téléphone au 0800 11 387</w:t>
      </w:r>
    </w:p>
    <w:p w14:paraId="10248E1A" w14:textId="77777777" w:rsidR="00964C2E" w:rsidRDefault="00964C2E" w:rsidP="00964C2E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142"/>
        <w:rPr>
          <w:lang w:val="fr-FR"/>
        </w:rPr>
      </w:pPr>
      <w:r w:rsidRPr="00315ACE">
        <w:rPr>
          <w:lang w:val="fr-FR"/>
        </w:rPr>
        <w:t>Déchets organiques : 0,40 €/ouverture du tiroir de 15 litres maximum- en vrac ou en sac compostable (avec logo OK compost, sac en papier, kraft…)</w:t>
      </w:r>
    </w:p>
    <w:p w14:paraId="656C3AD5" w14:textId="77777777" w:rsidR="00964C2E" w:rsidRPr="00315ACE" w:rsidRDefault="00964C2E" w:rsidP="00964C2E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142"/>
        <w:rPr>
          <w:lang w:val="fr-FR"/>
        </w:rPr>
      </w:pPr>
      <w:r>
        <w:rPr>
          <w:lang w:val="fr-FR"/>
        </w:rPr>
        <w:t>Déchets résiduels : 1,50 €/ouverture du tiroir de 30 litres maximum en vrac ou dans un sac en plastique quelconque</w:t>
      </w:r>
    </w:p>
    <w:bookmarkEnd w:id="2"/>
    <w:p w14:paraId="723964C9" w14:textId="77777777" w:rsidR="00964C2E" w:rsidRPr="00964C2E" w:rsidRDefault="00964C2E" w:rsidP="00A03681">
      <w:pPr>
        <w:autoSpaceDE w:val="0"/>
        <w:autoSpaceDN w:val="0"/>
        <w:adjustRightInd w:val="0"/>
        <w:spacing w:after="0" w:line="240" w:lineRule="auto"/>
        <w:rPr>
          <w:b/>
          <w:bCs/>
          <w:color w:val="538135" w:themeColor="accent6" w:themeShade="BF"/>
          <w:sz w:val="18"/>
          <w:szCs w:val="18"/>
          <w:lang w:val="fr-FR"/>
        </w:rPr>
      </w:pPr>
    </w:p>
    <w:p w14:paraId="271274E3" w14:textId="6314C285" w:rsidR="00A03681" w:rsidRPr="00A03681" w:rsidRDefault="00A03681" w:rsidP="00A03681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proofErr w:type="spellStart"/>
      <w:r w:rsidRPr="00A03681">
        <w:rPr>
          <w:b/>
          <w:bCs/>
          <w:color w:val="538135" w:themeColor="accent6" w:themeShade="BF"/>
          <w:sz w:val="28"/>
          <w:szCs w:val="28"/>
          <w:lang w:val="fr-FR"/>
        </w:rPr>
        <w:t>Recyparcs</w:t>
      </w:r>
      <w:proofErr w:type="spellEnd"/>
      <w:r w:rsidRPr="00A03681">
        <w:rPr>
          <w:b/>
          <w:bCs/>
          <w:color w:val="538135" w:themeColor="accent6" w:themeShade="BF"/>
          <w:sz w:val="28"/>
          <w:szCs w:val="28"/>
          <w:lang w:val="fr-FR"/>
        </w:rPr>
        <w:t> in BW:</w:t>
      </w:r>
      <w:r w:rsidRPr="00A03681">
        <w:rPr>
          <w:lang w:val="fr-FR"/>
        </w:rPr>
        <w:t xml:space="preserve"> Vous avez accès aux parcs </w:t>
      </w:r>
      <w:proofErr w:type="spellStart"/>
      <w:r w:rsidRPr="00A03681">
        <w:rPr>
          <w:lang w:val="fr-FR"/>
        </w:rPr>
        <w:t>inBW</w:t>
      </w:r>
      <w:proofErr w:type="spellEnd"/>
      <w:r w:rsidRPr="00A03681">
        <w:rPr>
          <w:lang w:val="fr-FR"/>
        </w:rPr>
        <w:t xml:space="preserve"> de Basse-Wavre et de la Chise (Incourt)- </w:t>
      </w:r>
      <w:r w:rsidR="009232EB">
        <w:rPr>
          <w:b/>
          <w:bCs/>
          <w:color w:val="385623" w:themeColor="accent6" w:themeShade="80"/>
          <w:lang w:val="fr-FR"/>
        </w:rPr>
        <w:t>M</w:t>
      </w:r>
      <w:r w:rsidRPr="00A03681">
        <w:rPr>
          <w:b/>
          <w:bCs/>
          <w:color w:val="385623" w:themeColor="accent6" w:themeShade="80"/>
          <w:lang w:val="fr-FR"/>
        </w:rPr>
        <w:t>odalités d’accès </w:t>
      </w:r>
      <w:r w:rsidR="009232EB">
        <w:rPr>
          <w:b/>
          <w:bCs/>
          <w:color w:val="385623" w:themeColor="accent6" w:themeShade="80"/>
          <w:lang w:val="fr-FR"/>
        </w:rPr>
        <w:t>avec votre carte d’identité et le système de points</w:t>
      </w:r>
      <w:r w:rsidRPr="00A03681">
        <w:rPr>
          <w:b/>
          <w:bCs/>
          <w:color w:val="385623" w:themeColor="accent6" w:themeShade="80"/>
          <w:lang w:val="fr-FR"/>
        </w:rPr>
        <w:t>:</w:t>
      </w:r>
      <w:r w:rsidRPr="00A03681">
        <w:rPr>
          <w:color w:val="385623" w:themeColor="accent6" w:themeShade="80"/>
          <w:lang w:val="fr-FR"/>
        </w:rPr>
        <w:t xml:space="preserve"> </w:t>
      </w:r>
      <w:r w:rsidRPr="00A03681">
        <w:rPr>
          <w:lang w:val="fr-FR"/>
        </w:rPr>
        <w:t>https://dechets.inbw.be/nouvelles-modalites-dacces-aux-recyparcs</w:t>
      </w:r>
    </w:p>
    <w:p w14:paraId="0A1AEF5A" w14:textId="77777777" w:rsidR="00A03681" w:rsidRPr="00A03681" w:rsidRDefault="00A03681" w:rsidP="00A03681">
      <w:pPr>
        <w:autoSpaceDE w:val="0"/>
        <w:autoSpaceDN w:val="0"/>
        <w:adjustRightInd w:val="0"/>
        <w:spacing w:after="0" w:line="240" w:lineRule="auto"/>
        <w:rPr>
          <w:sz w:val="16"/>
          <w:szCs w:val="16"/>
          <w:lang w:val="fr-FR"/>
        </w:rPr>
      </w:pPr>
    </w:p>
    <w:p w14:paraId="465CFCBA" w14:textId="77777777" w:rsidR="00A03681" w:rsidRPr="00A03681" w:rsidRDefault="00A03681" w:rsidP="00A03681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 w:rsidRPr="00A03681">
        <w:rPr>
          <w:b/>
          <w:bCs/>
          <w:color w:val="538135" w:themeColor="accent6" w:themeShade="BF"/>
          <w:sz w:val="28"/>
          <w:szCs w:val="28"/>
          <w:lang w:val="fr-FR"/>
        </w:rPr>
        <w:t xml:space="preserve">Collecte des Encombrants </w:t>
      </w:r>
      <w:proofErr w:type="spellStart"/>
      <w:r w:rsidRPr="00A03681">
        <w:rPr>
          <w:b/>
          <w:bCs/>
          <w:color w:val="538135" w:themeColor="accent6" w:themeShade="BF"/>
          <w:sz w:val="28"/>
          <w:szCs w:val="28"/>
          <w:lang w:val="fr-FR"/>
        </w:rPr>
        <w:t>inBW</w:t>
      </w:r>
      <w:proofErr w:type="spellEnd"/>
      <w:r w:rsidRPr="00A03681">
        <w:rPr>
          <w:b/>
          <w:bCs/>
          <w:color w:val="538135" w:themeColor="accent6" w:themeShade="BF"/>
          <w:sz w:val="28"/>
          <w:szCs w:val="28"/>
          <w:lang w:val="fr-FR"/>
        </w:rPr>
        <w:t xml:space="preserve"> </w:t>
      </w:r>
      <w:r w:rsidRPr="00A03681">
        <w:rPr>
          <w:b/>
          <w:bCs/>
          <w:lang w:val="fr-FR"/>
        </w:rPr>
        <w:t>à domicile  à la demande:</w:t>
      </w:r>
      <w:r w:rsidRPr="00A03681">
        <w:rPr>
          <w:lang w:val="fr-FR"/>
        </w:rPr>
        <w:t xml:space="preserve"> maximum 3 m³/collecte . 1 m³ : 20 € ; 2 m³ : 35 € ; 3 m³ : 45 €  - </w:t>
      </w:r>
      <w:r w:rsidRPr="00A03681">
        <w:rPr>
          <w:color w:val="385623" w:themeColor="accent6" w:themeShade="80"/>
          <w:lang w:val="fr-FR"/>
        </w:rPr>
        <w:t xml:space="preserve">uniquement sur RDV au </w:t>
      </w:r>
      <w:r w:rsidRPr="00A03681">
        <w:rPr>
          <w:b/>
          <w:bCs/>
          <w:color w:val="385623" w:themeColor="accent6" w:themeShade="80"/>
          <w:lang w:val="fr-FR"/>
        </w:rPr>
        <w:t>0800 49 057</w:t>
      </w:r>
    </w:p>
    <w:p w14:paraId="78584BC6" w14:textId="77777777" w:rsidR="00A03681" w:rsidRPr="00A03681" w:rsidRDefault="00A03681" w:rsidP="00A03681">
      <w:pPr>
        <w:autoSpaceDE w:val="0"/>
        <w:autoSpaceDN w:val="0"/>
        <w:adjustRightInd w:val="0"/>
        <w:spacing w:after="0" w:line="240" w:lineRule="auto"/>
        <w:rPr>
          <w:sz w:val="16"/>
          <w:szCs w:val="16"/>
          <w:lang w:val="fr-FR"/>
        </w:rPr>
      </w:pPr>
    </w:p>
    <w:p w14:paraId="6E5FF3D2" w14:textId="77777777" w:rsidR="00A03681" w:rsidRPr="00A03681" w:rsidRDefault="00A03681" w:rsidP="00A03681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 w:rsidRPr="00A03681">
        <w:rPr>
          <w:b/>
          <w:bCs/>
          <w:color w:val="538135" w:themeColor="accent6" w:themeShade="BF"/>
          <w:sz w:val="28"/>
          <w:szCs w:val="28"/>
          <w:lang w:val="fr-FR"/>
        </w:rPr>
        <w:t xml:space="preserve">Ressourcerie </w:t>
      </w:r>
      <w:proofErr w:type="spellStart"/>
      <w:r w:rsidRPr="00A03681">
        <w:rPr>
          <w:b/>
          <w:bCs/>
          <w:color w:val="538135" w:themeColor="accent6" w:themeShade="BF"/>
          <w:sz w:val="28"/>
          <w:szCs w:val="28"/>
          <w:lang w:val="fr-FR"/>
        </w:rPr>
        <w:t>Restor</w:t>
      </w:r>
      <w:proofErr w:type="spellEnd"/>
      <w:r w:rsidRPr="00A03681">
        <w:rPr>
          <w:b/>
          <w:bCs/>
          <w:color w:val="538135" w:themeColor="accent6" w:themeShade="BF"/>
          <w:sz w:val="28"/>
          <w:szCs w:val="28"/>
          <w:lang w:val="fr-FR"/>
        </w:rPr>
        <w:t> :</w:t>
      </w:r>
      <w:r w:rsidRPr="00A03681">
        <w:rPr>
          <w:lang w:val="fr-FR"/>
        </w:rPr>
        <w:t xml:space="preserve"> pour vos meubles, objets encombrants </w:t>
      </w:r>
      <w:r w:rsidRPr="00A03681">
        <w:rPr>
          <w:b/>
          <w:bCs/>
          <w:lang w:val="fr-FR"/>
        </w:rPr>
        <w:t>en bon état</w:t>
      </w:r>
      <w:r w:rsidRPr="00A03681">
        <w:rPr>
          <w:lang w:val="fr-FR"/>
        </w:rPr>
        <w:t xml:space="preserve"> – revendus en seconde main. Récolte à domicile gratuite si 25% des objets sont récupérables. 02 355 07 49 (rue de </w:t>
      </w:r>
      <w:proofErr w:type="spellStart"/>
      <w:r w:rsidRPr="00A03681">
        <w:rPr>
          <w:lang w:val="fr-FR"/>
        </w:rPr>
        <w:t>Glabais</w:t>
      </w:r>
      <w:proofErr w:type="spellEnd"/>
      <w:r w:rsidRPr="00A03681">
        <w:rPr>
          <w:lang w:val="fr-FR"/>
        </w:rPr>
        <w:t xml:space="preserve"> 14 à Genappe)</w:t>
      </w:r>
    </w:p>
    <w:p w14:paraId="7219BA18" w14:textId="77777777" w:rsidR="00A03681" w:rsidRPr="00A03681" w:rsidRDefault="00A03681" w:rsidP="00A03681">
      <w:pPr>
        <w:autoSpaceDE w:val="0"/>
        <w:autoSpaceDN w:val="0"/>
        <w:adjustRightInd w:val="0"/>
        <w:spacing w:after="0" w:line="240" w:lineRule="auto"/>
        <w:rPr>
          <w:sz w:val="16"/>
          <w:szCs w:val="16"/>
          <w:lang w:val="fr-FR"/>
        </w:rPr>
      </w:pPr>
    </w:p>
    <w:p w14:paraId="60051FD4" w14:textId="77777777" w:rsidR="00A03681" w:rsidRPr="00A03681" w:rsidRDefault="00A03681" w:rsidP="00A03681">
      <w:pPr>
        <w:spacing w:after="0" w:line="240" w:lineRule="auto"/>
        <w:rPr>
          <w:b/>
          <w:bCs/>
          <w:kern w:val="2"/>
          <w:lang w:val="fr-FR"/>
          <w14:ligatures w14:val="standardContextual"/>
        </w:rPr>
      </w:pPr>
      <w:r w:rsidRPr="00A03681">
        <w:rPr>
          <w:b/>
          <w:bCs/>
          <w:color w:val="538135" w:themeColor="accent6" w:themeShade="BF"/>
          <w:sz w:val="28"/>
          <w:szCs w:val="28"/>
          <w:lang w:val="fr-FR"/>
        </w:rPr>
        <w:t>Déchets d’amiante-ciment en petite quantité :</w:t>
      </w:r>
      <w:r w:rsidRPr="00A03681">
        <w:rPr>
          <w:b/>
          <w:bCs/>
          <w:lang w:val="fr-FR"/>
        </w:rPr>
        <w:t xml:space="preserve"> </w:t>
      </w:r>
      <w:r w:rsidRPr="00A03681">
        <w:rPr>
          <w:lang w:val="fr-FR"/>
        </w:rPr>
        <w:t>sacs (70 x110 cm pour maximum 25 kg) en vente au Guichet Environnement au prix de 4€/sac. Maximum : 6 sacs /ménage/an</w:t>
      </w:r>
      <w:r w:rsidRPr="00A03681">
        <w:rPr>
          <w:b/>
          <w:bCs/>
          <w:kern w:val="2"/>
          <w:lang w:val="fr-FR"/>
          <w14:ligatures w14:val="standardContextual"/>
        </w:rPr>
        <w:t xml:space="preserve"> </w:t>
      </w:r>
    </w:p>
    <w:p w14:paraId="6BF52439" w14:textId="77777777" w:rsidR="00A03681" w:rsidRPr="00A03681" w:rsidRDefault="00A03681" w:rsidP="00A03681">
      <w:pPr>
        <w:spacing w:after="0" w:line="240" w:lineRule="auto"/>
        <w:jc w:val="center"/>
        <w:rPr>
          <w:b/>
          <w:bCs/>
          <w:color w:val="1F3864" w:themeColor="accent1" w:themeShade="80"/>
          <w:kern w:val="2"/>
          <w:sz w:val="16"/>
          <w:szCs w:val="16"/>
          <w:u w:val="single"/>
          <w:lang w:val="fr-FR"/>
          <w14:ligatures w14:val="standardContextual"/>
        </w:rPr>
      </w:pPr>
    </w:p>
    <w:p w14:paraId="5FD9732B" w14:textId="6FA82679" w:rsidR="009F6708" w:rsidRPr="00964C2E" w:rsidRDefault="009F6708" w:rsidP="009F6708">
      <w:pPr>
        <w:autoSpaceDE w:val="0"/>
        <w:autoSpaceDN w:val="0"/>
        <w:adjustRightInd w:val="0"/>
        <w:spacing w:after="0" w:line="240" w:lineRule="auto"/>
        <w:rPr>
          <w:sz w:val="18"/>
          <w:szCs w:val="18"/>
          <w:lang w:val="fr-FR"/>
        </w:rPr>
      </w:pPr>
    </w:p>
    <w:p w14:paraId="3424142F" w14:textId="2233A777" w:rsidR="009F6708" w:rsidRPr="00BF4FB6" w:rsidRDefault="009F6708" w:rsidP="009F6708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u w:val="single"/>
          <w:lang w:val="fr-FR"/>
        </w:rPr>
      </w:pPr>
      <w:bookmarkStart w:id="3" w:name="_Hlk191381880"/>
      <w:r w:rsidRPr="00BF4FB6">
        <w:rPr>
          <w:b/>
          <w:bCs/>
          <w:sz w:val="28"/>
          <w:szCs w:val="28"/>
          <w:u w:val="single"/>
          <w:lang w:val="fr-FR"/>
        </w:rPr>
        <w:t xml:space="preserve">Les aides financières proposées par la commune : </w:t>
      </w:r>
    </w:p>
    <w:p w14:paraId="67272790" w14:textId="14792411" w:rsidR="009F6708" w:rsidRDefault="0011364E" w:rsidP="00964C2E">
      <w:pPr>
        <w:pStyle w:val="Paragraphedeliste"/>
        <w:autoSpaceDE w:val="0"/>
        <w:autoSpaceDN w:val="0"/>
        <w:adjustRightInd w:val="0"/>
        <w:spacing w:after="0" w:line="240" w:lineRule="auto"/>
        <w:ind w:left="142"/>
        <w:rPr>
          <w:lang w:val="fr-FR"/>
        </w:rPr>
      </w:pPr>
      <w:r w:rsidRPr="0011364E">
        <w:rPr>
          <w:b/>
          <w:bCs/>
          <w:lang w:val="fr-FR"/>
        </w:rPr>
        <w:t>Compostage à domicile</w:t>
      </w:r>
      <w:r>
        <w:rPr>
          <w:lang w:val="fr-FR"/>
        </w:rPr>
        <w:t xml:space="preserve"> : </w:t>
      </w:r>
      <w:r w:rsidR="007A2E85">
        <w:rPr>
          <w:lang w:val="fr-FR"/>
        </w:rPr>
        <w:t>p</w:t>
      </w:r>
      <w:r>
        <w:rPr>
          <w:lang w:val="fr-FR"/>
        </w:rPr>
        <w:t>our favoriser la réalisation de votre</w:t>
      </w:r>
      <w:r w:rsidR="009F6708" w:rsidRPr="00A65CF9">
        <w:rPr>
          <w:lang w:val="fr-FR"/>
        </w:rPr>
        <w:t xml:space="preserve"> compost</w:t>
      </w:r>
      <w:r w:rsidR="009F6708">
        <w:rPr>
          <w:lang w:val="fr-FR"/>
        </w:rPr>
        <w:t xml:space="preserve"> à domicile</w:t>
      </w:r>
      <w:r>
        <w:rPr>
          <w:lang w:val="fr-FR"/>
        </w:rPr>
        <w:t>, nous vous</w:t>
      </w:r>
      <w:r w:rsidR="009F6708" w:rsidRPr="00A65CF9">
        <w:rPr>
          <w:lang w:val="fr-FR"/>
        </w:rPr>
        <w:t xml:space="preserve"> propos</w:t>
      </w:r>
      <w:r>
        <w:rPr>
          <w:lang w:val="fr-FR"/>
        </w:rPr>
        <w:t>ons</w:t>
      </w:r>
      <w:r w:rsidR="009F6708" w:rsidRPr="00A65CF9">
        <w:rPr>
          <w:lang w:val="fr-FR"/>
        </w:rPr>
        <w:t xml:space="preserve"> une prime </w:t>
      </w:r>
      <w:r>
        <w:rPr>
          <w:lang w:val="fr-FR"/>
        </w:rPr>
        <w:t>de maximum</w:t>
      </w:r>
      <w:r w:rsidR="009F6708" w:rsidRPr="00A65CF9">
        <w:rPr>
          <w:lang w:val="fr-FR"/>
        </w:rPr>
        <w:t xml:space="preserve"> 100 € à l’achat d’une </w:t>
      </w:r>
      <w:r w:rsidR="009F6708" w:rsidRPr="00A65CF9">
        <w:rPr>
          <w:u w:val="single"/>
          <w:lang w:val="fr-FR"/>
        </w:rPr>
        <w:t>compostière</w:t>
      </w:r>
      <w:r w:rsidR="009F6708" w:rsidRPr="00A65CF9">
        <w:rPr>
          <w:lang w:val="fr-FR"/>
        </w:rPr>
        <w:t>.</w:t>
      </w:r>
    </w:p>
    <w:p w14:paraId="45096DFC" w14:textId="23290F6C" w:rsidR="003B29DA" w:rsidRPr="003B29DA" w:rsidRDefault="003B29DA" w:rsidP="00315ACE">
      <w:pPr>
        <w:pStyle w:val="Paragraphedeliste"/>
        <w:autoSpaceDE w:val="0"/>
        <w:autoSpaceDN w:val="0"/>
        <w:adjustRightInd w:val="0"/>
        <w:spacing w:after="0" w:line="240" w:lineRule="auto"/>
        <w:ind w:left="142"/>
        <w:rPr>
          <w:sz w:val="16"/>
          <w:szCs w:val="16"/>
          <w:lang w:val="fr-FR"/>
        </w:rPr>
      </w:pPr>
    </w:p>
    <w:p w14:paraId="6425AD01" w14:textId="5861CDEE" w:rsidR="009F6708" w:rsidRDefault="0011364E" w:rsidP="00964C2E">
      <w:pPr>
        <w:pStyle w:val="Paragraphedeliste"/>
        <w:autoSpaceDE w:val="0"/>
        <w:autoSpaceDN w:val="0"/>
        <w:adjustRightInd w:val="0"/>
        <w:spacing w:after="0" w:line="240" w:lineRule="auto"/>
        <w:ind w:left="142"/>
        <w:rPr>
          <w:lang w:val="fr-FR"/>
        </w:rPr>
      </w:pPr>
      <w:r w:rsidRPr="0011364E">
        <w:rPr>
          <w:b/>
          <w:bCs/>
          <w:lang w:val="fr-FR"/>
        </w:rPr>
        <w:t>Langes lavables pour enfants</w:t>
      </w:r>
      <w:r>
        <w:rPr>
          <w:lang w:val="fr-FR"/>
        </w:rPr>
        <w:t> :  a</w:t>
      </w:r>
      <w:r w:rsidR="009F6708">
        <w:rPr>
          <w:lang w:val="fr-FR"/>
        </w:rPr>
        <w:t xml:space="preserve">fin d’aider les </w:t>
      </w:r>
      <w:r w:rsidR="007A2E85">
        <w:rPr>
          <w:lang w:val="fr-FR"/>
        </w:rPr>
        <w:t>familles</w:t>
      </w:r>
      <w:r w:rsidR="009F6708">
        <w:rPr>
          <w:lang w:val="fr-FR"/>
        </w:rPr>
        <w:t xml:space="preserve"> à éviter des surcouts </w:t>
      </w:r>
      <w:r w:rsidR="007A2E85">
        <w:rPr>
          <w:lang w:val="fr-FR"/>
        </w:rPr>
        <w:t xml:space="preserve">trop </w:t>
      </w:r>
      <w:r w:rsidR="009F6708">
        <w:rPr>
          <w:lang w:val="fr-FR"/>
        </w:rPr>
        <w:t xml:space="preserve">importants engendrés par les langes </w:t>
      </w:r>
      <w:r>
        <w:rPr>
          <w:lang w:val="fr-FR"/>
        </w:rPr>
        <w:t>jetables des</w:t>
      </w:r>
      <w:r w:rsidR="009F6708">
        <w:rPr>
          <w:lang w:val="fr-FR"/>
        </w:rPr>
        <w:t xml:space="preserve"> jeunes enfants, </w:t>
      </w:r>
      <w:r w:rsidR="007A2E85">
        <w:rPr>
          <w:lang w:val="fr-FR"/>
        </w:rPr>
        <w:t xml:space="preserve">il existe </w:t>
      </w:r>
      <w:r w:rsidR="009F6708">
        <w:rPr>
          <w:lang w:val="fr-FR"/>
        </w:rPr>
        <w:t xml:space="preserve">une prime à l’achat de </w:t>
      </w:r>
      <w:r w:rsidR="009F6708" w:rsidRPr="00A65CF9">
        <w:rPr>
          <w:u w:val="single"/>
          <w:lang w:val="fr-FR"/>
        </w:rPr>
        <w:t>langes lavables</w:t>
      </w:r>
      <w:r w:rsidR="009F6708">
        <w:rPr>
          <w:lang w:val="fr-FR"/>
        </w:rPr>
        <w:t xml:space="preserve"> à hauteur de maximum 125€.</w:t>
      </w:r>
    </w:p>
    <w:p w14:paraId="7EABEE9D" w14:textId="31EB6E0E" w:rsidR="003B29DA" w:rsidRPr="003B29DA" w:rsidRDefault="003B29DA" w:rsidP="00315ACE">
      <w:pPr>
        <w:pStyle w:val="Paragraphedeliste"/>
        <w:autoSpaceDE w:val="0"/>
        <w:autoSpaceDN w:val="0"/>
        <w:adjustRightInd w:val="0"/>
        <w:spacing w:after="0" w:line="240" w:lineRule="auto"/>
        <w:ind w:left="142"/>
        <w:rPr>
          <w:sz w:val="16"/>
          <w:szCs w:val="16"/>
          <w:lang w:val="fr-FR"/>
        </w:rPr>
      </w:pPr>
    </w:p>
    <w:p w14:paraId="146AFC92" w14:textId="5D383E43" w:rsidR="009F6708" w:rsidRDefault="0011364E" w:rsidP="00964C2E">
      <w:pPr>
        <w:pStyle w:val="Paragraphedeliste"/>
        <w:autoSpaceDE w:val="0"/>
        <w:autoSpaceDN w:val="0"/>
        <w:adjustRightInd w:val="0"/>
        <w:spacing w:after="0" w:line="240" w:lineRule="auto"/>
        <w:ind w:left="142"/>
        <w:rPr>
          <w:lang w:val="fr-FR"/>
        </w:rPr>
      </w:pPr>
      <w:r w:rsidRPr="00E83C7A">
        <w:rPr>
          <w:b/>
          <w:bCs/>
          <w:lang w:val="fr-FR"/>
        </w:rPr>
        <w:t>Incontinence permanente</w:t>
      </w:r>
      <w:r w:rsidR="00E83C7A">
        <w:rPr>
          <w:b/>
          <w:bCs/>
          <w:lang w:val="fr-FR"/>
        </w:rPr>
        <w:t xml:space="preserve"> </w:t>
      </w:r>
      <w:r w:rsidRPr="00E83C7A">
        <w:rPr>
          <w:b/>
          <w:bCs/>
          <w:lang w:val="fr-FR"/>
        </w:rPr>
        <w:t>:</w:t>
      </w:r>
      <w:r w:rsidRPr="00E83C7A">
        <w:rPr>
          <w:lang w:val="fr-FR"/>
        </w:rPr>
        <w:t xml:space="preserve">  l</w:t>
      </w:r>
      <w:r w:rsidR="009F6708" w:rsidRPr="00E83C7A">
        <w:rPr>
          <w:lang w:val="fr-FR"/>
        </w:rPr>
        <w:t>es personnes</w:t>
      </w:r>
      <w:r w:rsidR="009F6708">
        <w:rPr>
          <w:lang w:val="fr-FR"/>
        </w:rPr>
        <w:t xml:space="preserve"> de 5 ans et plus </w:t>
      </w:r>
      <w:r w:rsidR="001866E7">
        <w:rPr>
          <w:lang w:val="fr-FR"/>
        </w:rPr>
        <w:t>devant utiliser</w:t>
      </w:r>
      <w:r w:rsidR="009F6708">
        <w:rPr>
          <w:lang w:val="fr-FR"/>
        </w:rPr>
        <w:t xml:space="preserve"> des langes</w:t>
      </w:r>
      <w:r>
        <w:rPr>
          <w:lang w:val="fr-FR"/>
        </w:rPr>
        <w:t xml:space="preserve">, </w:t>
      </w:r>
      <w:r w:rsidR="001866E7">
        <w:rPr>
          <w:lang w:val="fr-FR"/>
        </w:rPr>
        <w:t>pour raison</w:t>
      </w:r>
      <w:r>
        <w:rPr>
          <w:lang w:val="fr-FR"/>
        </w:rPr>
        <w:t xml:space="preserve"> </w:t>
      </w:r>
      <w:r w:rsidR="00856823">
        <w:rPr>
          <w:lang w:val="fr-FR"/>
        </w:rPr>
        <w:t>médicale, peuvent</w:t>
      </w:r>
      <w:r w:rsidR="009F6708">
        <w:rPr>
          <w:lang w:val="fr-FR"/>
        </w:rPr>
        <w:t xml:space="preserve"> </w:t>
      </w:r>
      <w:r w:rsidR="001866E7">
        <w:rPr>
          <w:lang w:val="fr-FR"/>
        </w:rPr>
        <w:t>bénéficier d’</w:t>
      </w:r>
      <w:r w:rsidR="009F6708">
        <w:rPr>
          <w:lang w:val="fr-FR"/>
        </w:rPr>
        <w:t xml:space="preserve">une aide financière à hauteur de </w:t>
      </w:r>
      <w:r w:rsidR="009232EB">
        <w:rPr>
          <w:lang w:val="fr-FR"/>
        </w:rPr>
        <w:t>150</w:t>
      </w:r>
      <w:r w:rsidR="001866E7">
        <w:rPr>
          <w:lang w:val="fr-FR"/>
        </w:rPr>
        <w:t xml:space="preserve"> </w:t>
      </w:r>
      <w:r w:rsidR="009F6708">
        <w:rPr>
          <w:lang w:val="fr-FR"/>
        </w:rPr>
        <w:t>€ maximum</w:t>
      </w:r>
      <w:r w:rsidR="001866E7">
        <w:rPr>
          <w:lang w:val="fr-FR"/>
        </w:rPr>
        <w:t>, uniquement</w:t>
      </w:r>
      <w:r w:rsidR="009F6708">
        <w:rPr>
          <w:lang w:val="fr-FR"/>
        </w:rPr>
        <w:t xml:space="preserve"> </w:t>
      </w:r>
      <w:r w:rsidR="001866E7">
        <w:rPr>
          <w:lang w:val="fr-FR"/>
        </w:rPr>
        <w:t xml:space="preserve">en cas de </w:t>
      </w:r>
      <w:r w:rsidR="009F6708">
        <w:rPr>
          <w:lang w:val="fr-FR"/>
        </w:rPr>
        <w:t xml:space="preserve">supplément </w:t>
      </w:r>
      <w:r w:rsidR="001866E7">
        <w:rPr>
          <w:lang w:val="fr-FR"/>
        </w:rPr>
        <w:t xml:space="preserve">de la taxe </w:t>
      </w:r>
      <w:r w:rsidR="009F6708">
        <w:rPr>
          <w:lang w:val="fr-FR"/>
        </w:rPr>
        <w:t>poubelle (</w:t>
      </w:r>
      <w:r w:rsidR="001866E7">
        <w:rPr>
          <w:lang w:val="fr-FR"/>
        </w:rPr>
        <w:t>partie</w:t>
      </w:r>
      <w:r w:rsidR="009F6708">
        <w:rPr>
          <w:lang w:val="fr-FR"/>
        </w:rPr>
        <w:t xml:space="preserve"> variable)</w:t>
      </w:r>
      <w:r w:rsidR="000F06C6">
        <w:rPr>
          <w:lang w:val="fr-FR"/>
        </w:rPr>
        <w:t xml:space="preserve"> ou d’achats de rouleaux de sacs bruns supplémentaires (dans ce cas, demandez un reçu lors de votre achat à la commune)</w:t>
      </w:r>
    </w:p>
    <w:p w14:paraId="291155E3" w14:textId="63A30D23" w:rsidR="009F6708" w:rsidRPr="00964C2E" w:rsidRDefault="009F6708" w:rsidP="0011364E">
      <w:pPr>
        <w:pStyle w:val="Paragraphedeliste"/>
        <w:autoSpaceDE w:val="0"/>
        <w:autoSpaceDN w:val="0"/>
        <w:adjustRightInd w:val="0"/>
        <w:spacing w:after="0" w:line="240" w:lineRule="auto"/>
        <w:rPr>
          <w:sz w:val="16"/>
          <w:szCs w:val="16"/>
          <w:lang w:val="fr-FR"/>
        </w:rPr>
      </w:pPr>
    </w:p>
    <w:p w14:paraId="67683485" w14:textId="0088D5BB" w:rsidR="009F6708" w:rsidRPr="00A65CF9" w:rsidRDefault="009F6708" w:rsidP="002665FB">
      <w:pPr>
        <w:autoSpaceDE w:val="0"/>
        <w:autoSpaceDN w:val="0"/>
        <w:adjustRightInd w:val="0"/>
        <w:spacing w:after="0" w:line="240" w:lineRule="auto"/>
        <w:jc w:val="both"/>
        <w:rPr>
          <w:lang w:val="fr-FR"/>
        </w:rPr>
      </w:pPr>
      <w:r>
        <w:rPr>
          <w:lang w:val="fr-FR"/>
        </w:rPr>
        <w:t xml:space="preserve">Les formulaires de demande d’aides financières sont disponibles sur le site </w:t>
      </w:r>
      <w:hyperlink r:id="rId9" w:history="1">
        <w:r w:rsidRPr="00815061">
          <w:rPr>
            <w:rStyle w:val="Lienhypertexte"/>
            <w:lang w:val="fr-FR"/>
          </w:rPr>
          <w:t>www.grez-doiceau.be</w:t>
        </w:r>
      </w:hyperlink>
      <w:r>
        <w:rPr>
          <w:lang w:val="fr-FR"/>
        </w:rPr>
        <w:t xml:space="preserve">  ou au guichet </w:t>
      </w:r>
      <w:r w:rsidR="003B29DA">
        <w:rPr>
          <w:lang w:val="fr-FR"/>
        </w:rPr>
        <w:t>E</w:t>
      </w:r>
      <w:r>
        <w:rPr>
          <w:lang w:val="fr-FR"/>
        </w:rPr>
        <w:t xml:space="preserve">nvironnement de l’administration communale. Chaque demande </w:t>
      </w:r>
      <w:r w:rsidR="003B29DA">
        <w:rPr>
          <w:lang w:val="fr-FR"/>
        </w:rPr>
        <w:t xml:space="preserve">devra être accompagnée </w:t>
      </w:r>
      <w:r>
        <w:rPr>
          <w:lang w:val="fr-FR"/>
        </w:rPr>
        <w:t xml:space="preserve">de preuves d’achat, </w:t>
      </w:r>
      <w:r w:rsidR="003B29DA">
        <w:rPr>
          <w:lang w:val="fr-FR"/>
        </w:rPr>
        <w:t>a</w:t>
      </w:r>
      <w:r>
        <w:rPr>
          <w:lang w:val="fr-FR"/>
        </w:rPr>
        <w:t>ttestation médicale et/ou du montant de la taxe variable pour l’année écoulée. Pour plus d’informations, veuillez consulter le site internet de la commune ou contacter le service environnement.</w:t>
      </w:r>
    </w:p>
    <w:bookmarkEnd w:id="3"/>
    <w:p w14:paraId="23B3B719" w14:textId="77AB85F6" w:rsidR="009F6708" w:rsidRPr="00131853" w:rsidRDefault="009F6708" w:rsidP="009F6708">
      <w:pPr>
        <w:autoSpaceDE w:val="0"/>
        <w:autoSpaceDN w:val="0"/>
        <w:adjustRightInd w:val="0"/>
        <w:spacing w:after="0" w:line="240" w:lineRule="auto"/>
        <w:rPr>
          <w:lang w:val="fr-FR"/>
        </w:rPr>
      </w:pPr>
    </w:p>
    <w:p w14:paraId="37630ABE" w14:textId="77777777" w:rsidR="00964C2E" w:rsidRDefault="00964C2E" w:rsidP="007A2A2D">
      <w:pPr>
        <w:spacing w:after="0" w:line="240" w:lineRule="auto"/>
        <w:jc w:val="center"/>
        <w:rPr>
          <w:b/>
          <w:bCs/>
          <w:kern w:val="2"/>
          <w:lang w:val="fr-FR"/>
          <w14:ligatures w14:val="standardContextual"/>
        </w:rPr>
      </w:pPr>
    </w:p>
    <w:p w14:paraId="6BDAB64E" w14:textId="086B0977" w:rsidR="00E9646A" w:rsidRPr="00E9646A" w:rsidRDefault="007A2A2D" w:rsidP="007A2A2D">
      <w:pPr>
        <w:spacing w:after="0" w:line="240" w:lineRule="auto"/>
        <w:jc w:val="center"/>
        <w:rPr>
          <w:kern w:val="2"/>
          <w:lang w:val="fr-FR"/>
          <w14:ligatures w14:val="standardContextual"/>
        </w:rPr>
      </w:pPr>
      <w:r w:rsidRPr="007A2A2D">
        <w:rPr>
          <w:kern w:val="2"/>
          <w:lang w:val="fr-FR"/>
          <w14:ligatures w14:val="standardContextual"/>
        </w:rPr>
        <w:t xml:space="preserve">Guichet Environnement-   Maison communale- rue Pont au Lin 2 </w:t>
      </w:r>
      <w:r w:rsidR="00187F1A" w:rsidRPr="00E9646A">
        <w:rPr>
          <w:kern w:val="2"/>
          <w:lang w:val="fr-FR"/>
          <w14:ligatures w14:val="standardContextual"/>
        </w:rPr>
        <w:t xml:space="preserve"> </w:t>
      </w:r>
    </w:p>
    <w:p w14:paraId="260C42E4" w14:textId="57D92D81" w:rsidR="007A2A2D" w:rsidRPr="007A2A2D" w:rsidRDefault="0050350A" w:rsidP="007A2A2D">
      <w:pPr>
        <w:spacing w:after="0" w:line="240" w:lineRule="auto"/>
        <w:jc w:val="center"/>
        <w:rPr>
          <w:kern w:val="2"/>
          <w:lang w:val="fr-FR"/>
          <w14:ligatures w14:val="standardContextual"/>
        </w:rPr>
      </w:pPr>
      <w:r>
        <w:rPr>
          <w:kern w:val="2"/>
          <w:lang w:val="fr-FR"/>
          <w14:ligatures w14:val="standardContextual"/>
        </w:rPr>
        <w:t>G</w:t>
      </w:r>
      <w:r w:rsidR="007A2A2D" w:rsidRPr="007A2A2D">
        <w:rPr>
          <w:kern w:val="2"/>
          <w:lang w:val="fr-FR"/>
          <w14:ligatures w14:val="standardContextual"/>
        </w:rPr>
        <w:t>uichet 6 (fermé les mardis et jeudis)  -</w:t>
      </w:r>
    </w:p>
    <w:p w14:paraId="6E8BC263" w14:textId="3F6EFE38" w:rsidR="00131853" w:rsidRPr="00E9646A" w:rsidRDefault="007A2A2D" w:rsidP="007A2A2D">
      <w:pPr>
        <w:autoSpaceDE w:val="0"/>
        <w:autoSpaceDN w:val="0"/>
        <w:adjustRightInd w:val="0"/>
        <w:spacing w:after="0" w:line="240" w:lineRule="auto"/>
        <w:jc w:val="center"/>
        <w:rPr>
          <w:lang w:val="fr-FR"/>
        </w:rPr>
      </w:pPr>
      <w:r w:rsidRPr="00E9646A">
        <w:rPr>
          <w:kern w:val="2"/>
          <w:lang w:val="fr-FR"/>
          <w14:ligatures w14:val="standardContextual"/>
        </w:rPr>
        <w:t>010 84 83 37 ou 010 84 83 55- environnement@grez-doiceau.be</w:t>
      </w:r>
    </w:p>
    <w:sectPr w:rsidR="00131853" w:rsidRPr="00E9646A" w:rsidSect="00206936">
      <w:pgSz w:w="11906" w:h="16838"/>
      <w:pgMar w:top="624" w:right="624" w:bottom="62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A5D96"/>
    <w:multiLevelType w:val="hybridMultilevel"/>
    <w:tmpl w:val="BE9E4350"/>
    <w:lvl w:ilvl="0" w:tplc="58227C2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F5E75"/>
    <w:multiLevelType w:val="hybridMultilevel"/>
    <w:tmpl w:val="237EED60"/>
    <w:lvl w:ilvl="0" w:tplc="3414712C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117D29"/>
    <w:multiLevelType w:val="hybridMultilevel"/>
    <w:tmpl w:val="968CF854"/>
    <w:lvl w:ilvl="0" w:tplc="0292E9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826820">
    <w:abstractNumId w:val="1"/>
  </w:num>
  <w:num w:numId="2" w16cid:durableId="454449537">
    <w:abstractNumId w:val="2"/>
  </w:num>
  <w:num w:numId="3" w16cid:durableId="1915823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D24"/>
    <w:rsid w:val="00073121"/>
    <w:rsid w:val="00083A54"/>
    <w:rsid w:val="000F06C6"/>
    <w:rsid w:val="001062BD"/>
    <w:rsid w:val="0011364E"/>
    <w:rsid w:val="00122B4C"/>
    <w:rsid w:val="00130659"/>
    <w:rsid w:val="00131853"/>
    <w:rsid w:val="00146AF9"/>
    <w:rsid w:val="00153C72"/>
    <w:rsid w:val="001866E7"/>
    <w:rsid w:val="00187F1A"/>
    <w:rsid w:val="001A1ADD"/>
    <w:rsid w:val="001B38FE"/>
    <w:rsid w:val="00206936"/>
    <w:rsid w:val="002665FB"/>
    <w:rsid w:val="00296D4E"/>
    <w:rsid w:val="002E2625"/>
    <w:rsid w:val="00311310"/>
    <w:rsid w:val="00315ACE"/>
    <w:rsid w:val="00320095"/>
    <w:rsid w:val="003271D5"/>
    <w:rsid w:val="003A73E7"/>
    <w:rsid w:val="003B29DA"/>
    <w:rsid w:val="00411077"/>
    <w:rsid w:val="004C04CF"/>
    <w:rsid w:val="0050350A"/>
    <w:rsid w:val="0051115A"/>
    <w:rsid w:val="00512706"/>
    <w:rsid w:val="0054185E"/>
    <w:rsid w:val="00546A43"/>
    <w:rsid w:val="00560777"/>
    <w:rsid w:val="00562E3F"/>
    <w:rsid w:val="00585053"/>
    <w:rsid w:val="00587182"/>
    <w:rsid w:val="005B7A8F"/>
    <w:rsid w:val="005C47FC"/>
    <w:rsid w:val="006341C2"/>
    <w:rsid w:val="00651DDA"/>
    <w:rsid w:val="00661AE6"/>
    <w:rsid w:val="006945FB"/>
    <w:rsid w:val="006D71CA"/>
    <w:rsid w:val="007501DB"/>
    <w:rsid w:val="0078262E"/>
    <w:rsid w:val="00784C60"/>
    <w:rsid w:val="007A2A2D"/>
    <w:rsid w:val="007A2E85"/>
    <w:rsid w:val="008561D9"/>
    <w:rsid w:val="00856823"/>
    <w:rsid w:val="008B0A44"/>
    <w:rsid w:val="008C2DE6"/>
    <w:rsid w:val="00911885"/>
    <w:rsid w:val="009232EB"/>
    <w:rsid w:val="00964C2E"/>
    <w:rsid w:val="00995075"/>
    <w:rsid w:val="009E0105"/>
    <w:rsid w:val="009F0DC9"/>
    <w:rsid w:val="009F6708"/>
    <w:rsid w:val="00A03681"/>
    <w:rsid w:val="00A11391"/>
    <w:rsid w:val="00A14C79"/>
    <w:rsid w:val="00A201FF"/>
    <w:rsid w:val="00A636FF"/>
    <w:rsid w:val="00A65CF9"/>
    <w:rsid w:val="00B12778"/>
    <w:rsid w:val="00B37875"/>
    <w:rsid w:val="00B45457"/>
    <w:rsid w:val="00B74719"/>
    <w:rsid w:val="00B96FB3"/>
    <w:rsid w:val="00BA7674"/>
    <w:rsid w:val="00BF4FB6"/>
    <w:rsid w:val="00C16D24"/>
    <w:rsid w:val="00C919B8"/>
    <w:rsid w:val="00D40A80"/>
    <w:rsid w:val="00D55C70"/>
    <w:rsid w:val="00E019AC"/>
    <w:rsid w:val="00E24B78"/>
    <w:rsid w:val="00E83C7A"/>
    <w:rsid w:val="00E9646A"/>
    <w:rsid w:val="00EF7AAA"/>
    <w:rsid w:val="00F8643E"/>
    <w:rsid w:val="00FC73CD"/>
    <w:rsid w:val="00FD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6082B"/>
  <w15:chartTrackingRefBased/>
  <w15:docId w15:val="{00BE5922-A0BB-4577-A6EA-12ED8F88E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70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16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6D71C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D71CA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911885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8C2D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3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badgeadechets.be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rez-doiceau.b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rez-doiceau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D456A-6613-41A9-967D-F7784B205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1043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Meulemans</dc:creator>
  <cp:keywords/>
  <dc:description/>
  <cp:lastModifiedBy>Claudia Bouxain</cp:lastModifiedBy>
  <cp:revision>4</cp:revision>
  <cp:lastPrinted>2025-02-25T10:59:00Z</cp:lastPrinted>
  <dcterms:created xsi:type="dcterms:W3CDTF">2026-02-11T15:10:00Z</dcterms:created>
  <dcterms:modified xsi:type="dcterms:W3CDTF">2026-02-11T15:20:00Z</dcterms:modified>
</cp:coreProperties>
</file>